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561" w:rsidRPr="009841BD" w:rsidRDefault="00DE3561" w:rsidP="00DE3561">
      <w:pPr>
        <w:pStyle w:val="Default"/>
        <w:spacing w:before="240" w:after="240" w:line="276" w:lineRule="auto"/>
        <w:jc w:val="center"/>
        <w:rPr>
          <w:b/>
          <w:bCs/>
          <w:sz w:val="28"/>
          <w:szCs w:val="20"/>
        </w:rPr>
      </w:pPr>
      <w:r w:rsidRPr="009841BD">
        <w:rPr>
          <w:b/>
          <w:bCs/>
          <w:sz w:val="28"/>
          <w:szCs w:val="20"/>
        </w:rPr>
        <w:t xml:space="preserve">AVALIAÇÃO COMPETITIVA IDSM/OS Nº </w:t>
      </w:r>
      <w:r>
        <w:rPr>
          <w:b/>
          <w:bCs/>
          <w:sz w:val="28"/>
          <w:szCs w:val="20"/>
        </w:rPr>
        <w:t>OC0</w:t>
      </w:r>
      <w:r>
        <w:rPr>
          <w:b/>
          <w:bCs/>
          <w:sz w:val="28"/>
          <w:szCs w:val="20"/>
        </w:rPr>
        <w:t>37601</w:t>
      </w:r>
      <w:r>
        <w:rPr>
          <w:b/>
          <w:bCs/>
          <w:sz w:val="28"/>
          <w:szCs w:val="20"/>
        </w:rPr>
        <w:t>/202</w:t>
      </w:r>
      <w:r>
        <w:rPr>
          <w:b/>
          <w:bCs/>
          <w:sz w:val="28"/>
          <w:szCs w:val="20"/>
        </w:rPr>
        <w:t>6</w:t>
      </w:r>
    </w:p>
    <w:p w:rsidR="00DE3561" w:rsidRPr="00DE3561" w:rsidRDefault="00DE3561" w:rsidP="00DE3561">
      <w:pPr>
        <w:jc w:val="center"/>
        <w:rPr>
          <w:b/>
        </w:rPr>
      </w:pPr>
      <w:r w:rsidRPr="00DE3561">
        <w:rPr>
          <w:b/>
        </w:rPr>
        <w:t xml:space="preserve">ANEXO IX - </w:t>
      </w:r>
      <w:r w:rsidRPr="00DE3561">
        <w:rPr>
          <w:b/>
        </w:rPr>
        <w:t>DECLARAÇÃO DE INEXISTÊNCIA DE CONFLITO DE INTERESSES E DE DISPONIBILIDADE DA EQUIPE TÉCNICA</w:t>
      </w:r>
    </w:p>
    <w:p w:rsidR="00DE3561" w:rsidRDefault="00DE3561" w:rsidP="00DE3561">
      <w:pPr>
        <w:jc w:val="both"/>
      </w:pPr>
    </w:p>
    <w:p w:rsidR="00DE3561" w:rsidRDefault="00DE3561" w:rsidP="00DE3561">
      <w:pPr>
        <w:jc w:val="both"/>
      </w:pPr>
      <w:r>
        <w:t>A [Razão Social da Proponente], inscrita no CNPJ sob o nº [</w:t>
      </w:r>
      <w:r>
        <w:t>___</w:t>
      </w:r>
      <w:r>
        <w:t>], com sede à [endereço], neste ato representada por [nome do representante legal], portador(a) do CPF nº [</w:t>
      </w:r>
      <w:r>
        <w:t>____</w:t>
      </w:r>
      <w:r>
        <w:t>], na qualidade de Proponente participante da Avaliação Competitiva em referência, DECLARA, para os devidos fins, sob as penas da lei e em conformidade com o Regulamento de Compras, Contratação de Serviços e Alienações do Instituto de Desenvolvimento Sustentável Mamirauá – IDSM/OS-MCTI, que:</w:t>
      </w:r>
    </w:p>
    <w:p w:rsidR="00DE3561" w:rsidRDefault="00DE3561" w:rsidP="00DE3561">
      <w:pPr>
        <w:pStyle w:val="PargrafodaLista"/>
        <w:numPr>
          <w:ilvl w:val="0"/>
          <w:numId w:val="1"/>
        </w:numPr>
        <w:jc w:val="both"/>
      </w:pPr>
      <w:r>
        <w:t>A Proponente, seus sócios, administradores, representantes legais e os profissionais indicados para a execução do objeto não possuem qualquer conflito de interesses, efetivo, potencial ou aparente, que possa comprometer a isonomia da Avaliação Competitiva, a imparcialidade do processo de seleção ou a adequada execução do futuro contrato.</w:t>
      </w:r>
    </w:p>
    <w:p w:rsidR="00DE3561" w:rsidRDefault="00DE3561" w:rsidP="00DE3561">
      <w:pPr>
        <w:pStyle w:val="PargrafodaLista"/>
        <w:numPr>
          <w:ilvl w:val="0"/>
          <w:numId w:val="1"/>
        </w:numPr>
        <w:jc w:val="both"/>
      </w:pPr>
      <w:r>
        <w:t>Não mantém vínculo de natureza pessoal, profissional, comercial, financeira ou qualquer outra relação que possa caracterizar conflito de interesses com membros da Comissão de Seleção de Fornecedores – CSF, empregados, dirigentes ou colaboradores do IDSM que atuem no presente processo de contratação, capaz de influenciar, direta ou indiretamente, o resultado da Avaliação Competitiva ou a execução contratual.</w:t>
      </w:r>
    </w:p>
    <w:p w:rsidR="00DE3561" w:rsidRDefault="00DE3561" w:rsidP="00DE3561">
      <w:pPr>
        <w:pStyle w:val="PargrafodaLista"/>
        <w:numPr>
          <w:ilvl w:val="0"/>
          <w:numId w:val="1"/>
        </w:numPr>
        <w:jc w:val="both"/>
      </w:pPr>
      <w:r>
        <w:t>Compromete-se a comunicar imediatamente ao IDSM qualquer fato superveniente que possa configurar conflito de interesses durante a fase de seleção, contratação ou execução do contrato, adotando todas as medidas necessárias para sua eliminação ou mitigação.</w:t>
      </w:r>
    </w:p>
    <w:p w:rsidR="00DE3561" w:rsidRDefault="00DE3561" w:rsidP="00DE3561">
      <w:pPr>
        <w:pStyle w:val="PargrafodaLista"/>
        <w:numPr>
          <w:ilvl w:val="0"/>
          <w:numId w:val="1"/>
        </w:numPr>
        <w:jc w:val="both"/>
      </w:pPr>
      <w:r>
        <w:t>Os profissionais indicados na proposta técnica possuem disponibilidade para executar as atividades previstas no Termo de Referência, durante todo o período de vigência contratual, observados os prazos, cronograma e condições estabelecidos no Edital.</w:t>
      </w:r>
    </w:p>
    <w:p w:rsidR="00DE3561" w:rsidRDefault="00DE3561" w:rsidP="00DE3561">
      <w:pPr>
        <w:pStyle w:val="PargrafodaLista"/>
        <w:numPr>
          <w:ilvl w:val="0"/>
          <w:numId w:val="1"/>
        </w:numPr>
        <w:jc w:val="both"/>
      </w:pPr>
      <w:r>
        <w:t>A Proponente compromete-se a manter a equipe técnica apresentada durante toda a execução do contrato, admitindo sua substituição apenas em situações devidamente justificadas e previamente aprovadas pelo IDSM, desde que o(s) profissional(</w:t>
      </w:r>
      <w:proofErr w:type="spellStart"/>
      <w:r>
        <w:t>is</w:t>
      </w:r>
      <w:proofErr w:type="spellEnd"/>
      <w:r>
        <w:t>) substituto(s) possua(m) qualificação técnica equivalente ou superior à do(s) originalmente indicado(s), sem prejuízo da execução dos serviços.</w:t>
      </w:r>
    </w:p>
    <w:p w:rsidR="00DE3561" w:rsidRDefault="00DE3561" w:rsidP="00DE3561">
      <w:pPr>
        <w:pStyle w:val="PargrafodaLista"/>
        <w:numPr>
          <w:ilvl w:val="0"/>
          <w:numId w:val="1"/>
        </w:numPr>
        <w:jc w:val="both"/>
      </w:pPr>
      <w:r>
        <w:t>Declara que todas as informações prestadas nesta declaração são verdadeiras e completas, responsabilizando-se integralmente por sua veracidade, estando ciente de que a constatação de falsidade, omissão ou inexatidão poderá acarretar sua desclassificação da Avaliação Competitiva, a rescisão do contrato, caso celebrado, sem prejuízo das demais medidas administrativas, civis e legais cabíveis.</w:t>
      </w:r>
    </w:p>
    <w:p w:rsidR="00DE3561" w:rsidRDefault="00DE3561" w:rsidP="00DE3561">
      <w:pPr>
        <w:jc w:val="both"/>
      </w:pPr>
      <w:r>
        <w:t>Por ser a expressão da verdade, firma a presente declaração.</w:t>
      </w:r>
    </w:p>
    <w:p w:rsidR="00DE3561" w:rsidRDefault="00DE3561" w:rsidP="00DE3561">
      <w:pPr>
        <w:jc w:val="both"/>
      </w:pPr>
      <w:r>
        <w:t>[Cidade/UF], [data].</w:t>
      </w:r>
    </w:p>
    <w:p w:rsidR="00DE3561" w:rsidRDefault="00DE3561" w:rsidP="00DE3561">
      <w:pPr>
        <w:spacing w:after="0"/>
        <w:jc w:val="center"/>
      </w:pPr>
      <w:bookmarkStart w:id="0" w:name="_GoBack"/>
      <w:r>
        <w:t>______________________________</w:t>
      </w:r>
    </w:p>
    <w:p w:rsidR="00DE3561" w:rsidRDefault="00DE3561" w:rsidP="00DE3561">
      <w:pPr>
        <w:spacing w:after="0"/>
        <w:jc w:val="center"/>
      </w:pPr>
      <w:r>
        <w:t>(Representante Legal)</w:t>
      </w:r>
      <w:bookmarkEnd w:id="0"/>
    </w:p>
    <w:sectPr w:rsidR="00DE35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0472B"/>
    <w:multiLevelType w:val="hybridMultilevel"/>
    <w:tmpl w:val="2F645A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61"/>
    <w:rsid w:val="00DE3561"/>
    <w:rsid w:val="00E251D7"/>
    <w:rsid w:val="00E6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FE3A"/>
  <w15:chartTrackingRefBased/>
  <w15:docId w15:val="{70D55DF5-9CF0-4D4B-8304-F1E16375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561"/>
    <w:pPr>
      <w:ind w:left="720"/>
      <w:contextualSpacing/>
    </w:pPr>
  </w:style>
  <w:style w:type="paragraph" w:customStyle="1" w:styleId="Default">
    <w:name w:val="Default"/>
    <w:rsid w:val="00DE3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2352</Characters>
  <Application>Microsoft Office Word</Application>
  <DocSecurity>0</DocSecurity>
  <Lines>19</Lines>
  <Paragraphs>5</Paragraphs>
  <ScaleCrop>false</ScaleCrop>
  <Company>Instituto de Desenvolvimento Sustentável Mamiraua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Deine Pinheiro Magalhaes</dc:creator>
  <cp:keywords/>
  <dc:description/>
  <cp:lastModifiedBy>Antonia Deine Pinheiro Magalhaes</cp:lastModifiedBy>
  <cp:revision>1</cp:revision>
  <dcterms:created xsi:type="dcterms:W3CDTF">2026-08-05T22:42:00Z</dcterms:created>
  <dcterms:modified xsi:type="dcterms:W3CDTF">2026-08-05T22:50:00Z</dcterms:modified>
</cp:coreProperties>
</file>