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76" w:rsidRDefault="00F84C76" w:rsidP="00F84C7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4484" w:rsidRDefault="00F84C76" w:rsidP="00B14484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F17030">
        <w:rPr>
          <w:rFonts w:ascii="Arial" w:hAnsi="Arial" w:cs="Arial"/>
          <w:b/>
          <w:bCs/>
          <w:color w:val="000000"/>
          <w:sz w:val="28"/>
          <w:szCs w:val="20"/>
        </w:rPr>
        <w:t xml:space="preserve">AVALIAÇÃO COMPETITIVA </w:t>
      </w:r>
      <w:r w:rsidRPr="00F17030">
        <w:rPr>
          <w:rFonts w:ascii="Arial" w:hAnsi="Arial" w:cs="Arial"/>
          <w:b/>
          <w:bCs/>
          <w:iCs/>
          <w:color w:val="000000"/>
          <w:sz w:val="28"/>
          <w:szCs w:val="20"/>
        </w:rPr>
        <w:t xml:space="preserve">IDSM/OS </w:t>
      </w:r>
      <w:r w:rsidR="00A863E0">
        <w:rPr>
          <w:rFonts w:ascii="Arial" w:hAnsi="Arial" w:cs="Arial"/>
          <w:b/>
          <w:bCs/>
          <w:iCs/>
          <w:color w:val="000000"/>
          <w:sz w:val="28"/>
          <w:szCs w:val="20"/>
        </w:rPr>
        <w:t>MCTIC</w:t>
      </w:r>
      <w:r w:rsidRPr="00F17030">
        <w:rPr>
          <w:rFonts w:ascii="Arial" w:hAnsi="Arial" w:cs="Arial"/>
          <w:b/>
          <w:bCs/>
          <w:color w:val="000000"/>
          <w:sz w:val="28"/>
          <w:szCs w:val="20"/>
        </w:rPr>
        <w:t xml:space="preserve"> Nº </w:t>
      </w:r>
      <w:r w:rsidR="008D4ECC">
        <w:rPr>
          <w:rFonts w:ascii="Arial" w:hAnsi="Arial" w:cs="Arial"/>
          <w:b/>
          <w:bCs/>
          <w:color w:val="000000"/>
          <w:sz w:val="28"/>
          <w:szCs w:val="20"/>
        </w:rPr>
        <w:t>OC006459/2017</w:t>
      </w:r>
    </w:p>
    <w:p w:rsidR="00E5601B" w:rsidRPr="00E5601B" w:rsidRDefault="00E5601B" w:rsidP="00E5601B">
      <w:pPr>
        <w:pStyle w:val="Ttulo5"/>
        <w:jc w:val="center"/>
        <w:rPr>
          <w:i w:val="0"/>
        </w:rPr>
      </w:pPr>
      <w:r w:rsidRPr="00E5601B">
        <w:rPr>
          <w:i w:val="0"/>
        </w:rPr>
        <w:t>ANEXO II – MINUTA DE CONTRATO</w:t>
      </w:r>
    </w:p>
    <w:p w:rsidR="00B14484" w:rsidRDefault="00B14484" w:rsidP="00F84C76">
      <w:pPr>
        <w:ind w:left="3828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F84C76" w:rsidRDefault="00E877EB" w:rsidP="00F84C76">
      <w:pPr>
        <w:ind w:left="3828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CONTRATO NÙMERO: </w:t>
      </w:r>
      <w:r w:rsidR="008D4ECC">
        <w:rPr>
          <w:rFonts w:ascii="Arial" w:hAnsi="Arial" w:cs="Arial"/>
          <w:b/>
          <w:bCs/>
          <w:iCs/>
          <w:color w:val="000000"/>
          <w:sz w:val="20"/>
          <w:szCs w:val="20"/>
        </w:rPr>
        <w:t>OC006459/2017</w:t>
      </w:r>
    </w:p>
    <w:p w:rsidR="00F84C76" w:rsidRDefault="00F57F50" w:rsidP="00F84C76">
      <w:pPr>
        <w:ind w:left="382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7F50">
        <w:rPr>
          <w:rFonts w:ascii="Arial" w:hAnsi="Arial" w:cs="Arial"/>
          <w:b/>
          <w:bCs/>
          <w:iCs/>
          <w:color w:val="000000"/>
          <w:sz w:val="20"/>
          <w:szCs w:val="20"/>
        </w:rPr>
        <w:t>CONTRATO DE PRESTAÇÃO DE SERVIÇOS, CELEBRADO ENTRE O INSTITUTO DE DESENVOLVIMENTO SUSTENTÁVEL MAMIRAUÁ – IDSM/OS MCTI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C</w:t>
      </w:r>
      <w:r w:rsidRPr="00F57F50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E A EMPRESA XXXXXXX, AUTORIZADO ATRAVÉS DO PROCESSO DE SELEÇÃO DE FORNECEDORES - AVALIAÇÃO COMPETITIVA IDSM/OS MCTI Nº </w:t>
      </w:r>
      <w:r w:rsidR="008D4ECC">
        <w:rPr>
          <w:rFonts w:ascii="Arial" w:hAnsi="Arial" w:cs="Arial"/>
          <w:b/>
          <w:bCs/>
          <w:iCs/>
          <w:color w:val="000000"/>
          <w:sz w:val="20"/>
          <w:szCs w:val="20"/>
        </w:rPr>
        <w:t>OC006459/2017</w:t>
      </w:r>
      <w:r w:rsidR="00F84C76">
        <w:rPr>
          <w:rFonts w:ascii="Arial" w:hAnsi="Arial" w:cs="Arial"/>
          <w:b/>
          <w:bCs/>
          <w:iCs/>
          <w:color w:val="000000"/>
          <w:sz w:val="20"/>
          <w:szCs w:val="20"/>
        </w:rPr>
        <w:t>.</w:t>
      </w:r>
    </w:p>
    <w:p w:rsidR="00E5601B" w:rsidRDefault="00E5601B" w:rsidP="00F84C7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Default="00F84C76" w:rsidP="00F84C7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Pelo presente instrumento, o </w:t>
      </w:r>
      <w:r>
        <w:rPr>
          <w:rFonts w:ascii="Arial" w:hAnsi="Arial" w:cs="Arial"/>
          <w:b/>
          <w:bCs/>
          <w:color w:val="000000"/>
          <w:sz w:val="20"/>
          <w:szCs w:val="20"/>
        </w:rPr>
        <w:t>INSTITUTO DE DESENVOLVIMENTO SUSTENTÁVEL MAMIRAUÁ - IDSM/OS-</w:t>
      </w:r>
      <w:r w:rsidR="00A863E0">
        <w:rPr>
          <w:rFonts w:ascii="Arial" w:hAnsi="Arial" w:cs="Arial"/>
          <w:b/>
          <w:bCs/>
          <w:color w:val="000000"/>
          <w:sz w:val="20"/>
          <w:szCs w:val="20"/>
        </w:rPr>
        <w:t>MCTIC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instituição de direito privado sem fins lucrativo</w:t>
      </w:r>
      <w:r w:rsidR="00E53BD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, supervisionada pelo Ministério da Ciência, Tecnologia e Inovação - </w:t>
      </w:r>
      <w:r w:rsidR="00A863E0">
        <w:rPr>
          <w:rFonts w:ascii="Arial" w:hAnsi="Arial" w:cs="Arial"/>
          <w:color w:val="000000"/>
          <w:sz w:val="20"/>
          <w:szCs w:val="20"/>
        </w:rPr>
        <w:t>MCTIC</w:t>
      </w:r>
      <w:r>
        <w:rPr>
          <w:rFonts w:ascii="Arial" w:hAnsi="Arial" w:cs="Arial"/>
          <w:color w:val="000000"/>
          <w:sz w:val="20"/>
          <w:szCs w:val="20"/>
        </w:rPr>
        <w:t>, sediada à Estrada do Bexiga, nº 2584, Bairro Fonte Boa, Tefé-AM</w:t>
      </w:r>
      <w:r w:rsidR="00D6542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CEP: 69.553-225, inscrita no CNPJ nº: 03.119.820/0001-95, no uso de suas atribuições regimentais e estatutárias, 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neste ato representado por sua Diretora Administrativa, Sra. </w:t>
      </w:r>
      <w:r w:rsidR="00D478AE" w:rsidRPr="00D478AE">
        <w:rPr>
          <w:rFonts w:ascii="Arial" w:hAnsi="Arial" w:cs="Arial"/>
          <w:b/>
          <w:color w:val="000000"/>
          <w:sz w:val="20"/>
          <w:szCs w:val="20"/>
        </w:rPr>
        <w:t>JOYCIMARA ROCHA DE SOUSA FERREIRA</w:t>
      </w:r>
      <w:r w:rsidR="00D6542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casada, brasileira, inscrita no CPF sob o nº </w:t>
      </w:r>
      <w:r w:rsidR="00D478AE" w:rsidRPr="00D478AE">
        <w:rPr>
          <w:rFonts w:ascii="Arial" w:hAnsi="Arial" w:cs="Arial"/>
          <w:b/>
          <w:color w:val="000000"/>
          <w:sz w:val="20"/>
          <w:szCs w:val="20"/>
        </w:rPr>
        <w:t>522.223.142-91</w:t>
      </w:r>
      <w:r>
        <w:rPr>
          <w:rFonts w:ascii="Arial" w:hAnsi="Arial" w:cs="Arial"/>
          <w:color w:val="000000"/>
          <w:sz w:val="20"/>
          <w:szCs w:val="20"/>
        </w:rPr>
        <w:t xml:space="preserve">, denominado para este instrumento particular simplesmente de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CONTRATANTE </w:t>
      </w:r>
      <w:r>
        <w:rPr>
          <w:rFonts w:ascii="Arial" w:hAnsi="Arial" w:cs="Arial"/>
          <w:color w:val="000000"/>
          <w:sz w:val="20"/>
          <w:szCs w:val="20"/>
        </w:rPr>
        <w:t xml:space="preserve">e a empresa: </w:t>
      </w:r>
      <w:r w:rsidR="002D1236">
        <w:rPr>
          <w:rFonts w:ascii="Arial" w:hAnsi="Arial" w:cs="Arial"/>
          <w:b/>
          <w:color w:val="000000"/>
          <w:sz w:val="20"/>
          <w:szCs w:val="20"/>
        </w:rPr>
        <w:t>XXXXXXXXX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com sede na Rua </w:t>
      </w:r>
      <w:proofErr w:type="spellStart"/>
      <w:r w:rsidR="002D1236">
        <w:rPr>
          <w:rFonts w:ascii="Arial" w:hAnsi="Arial" w:cs="Arial"/>
          <w:color w:val="000000"/>
          <w:sz w:val="20"/>
          <w:szCs w:val="20"/>
        </w:rPr>
        <w:t>xxxxxxx</w:t>
      </w:r>
      <w:proofErr w:type="spellEnd"/>
      <w:r w:rsidR="00D65423">
        <w:rPr>
          <w:rFonts w:ascii="Arial" w:hAnsi="Arial" w:cs="Arial"/>
          <w:color w:val="000000"/>
          <w:sz w:val="20"/>
          <w:szCs w:val="20"/>
        </w:rPr>
        <w:t>,</w:t>
      </w:r>
      <w:r w:rsidR="00A32E2A">
        <w:rPr>
          <w:rFonts w:ascii="Arial" w:hAnsi="Arial" w:cs="Arial"/>
          <w:color w:val="000000"/>
          <w:sz w:val="20"/>
          <w:szCs w:val="20"/>
        </w:rPr>
        <w:t xml:space="preserve"> </w:t>
      </w:r>
      <w:r w:rsidR="00D65423">
        <w:rPr>
          <w:rFonts w:ascii="Arial" w:hAnsi="Arial" w:cs="Arial"/>
          <w:color w:val="000000"/>
          <w:sz w:val="20"/>
          <w:szCs w:val="20"/>
        </w:rPr>
        <w:t xml:space="preserve">nº </w:t>
      </w:r>
      <w:proofErr w:type="spellStart"/>
      <w:r w:rsidR="002D1236">
        <w:rPr>
          <w:rFonts w:ascii="Arial" w:hAnsi="Arial" w:cs="Arial"/>
          <w:color w:val="000000"/>
          <w:sz w:val="20"/>
          <w:szCs w:val="20"/>
        </w:rPr>
        <w:t>xxx</w:t>
      </w:r>
      <w:bookmarkStart w:id="0" w:name="_GoBack"/>
      <w:bookmarkEnd w:id="0"/>
      <w:r w:rsidR="002D1236">
        <w:rPr>
          <w:rFonts w:ascii="Arial" w:hAnsi="Arial" w:cs="Arial"/>
          <w:color w:val="000000"/>
          <w:sz w:val="20"/>
          <w:szCs w:val="20"/>
        </w:rPr>
        <w:t>xx</w:t>
      </w:r>
      <w:proofErr w:type="spellEnd"/>
      <w:r w:rsidR="00D65423">
        <w:rPr>
          <w:rFonts w:ascii="Arial" w:hAnsi="Arial" w:cs="Arial"/>
          <w:color w:val="000000"/>
          <w:sz w:val="20"/>
          <w:szCs w:val="20"/>
        </w:rPr>
        <w:t xml:space="preserve">, Bairro </w:t>
      </w:r>
      <w:proofErr w:type="spellStart"/>
      <w:r w:rsidR="002D1236">
        <w:rPr>
          <w:rFonts w:ascii="Arial" w:hAnsi="Arial" w:cs="Arial"/>
          <w:color w:val="000000"/>
          <w:sz w:val="20"/>
          <w:szCs w:val="20"/>
        </w:rPr>
        <w:t>xxxxxx</w:t>
      </w:r>
      <w:proofErr w:type="spellEnd"/>
      <w:r w:rsidR="00D6542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2D1236">
        <w:rPr>
          <w:rFonts w:ascii="Arial" w:hAnsi="Arial" w:cs="Arial"/>
          <w:color w:val="000000"/>
          <w:sz w:val="20"/>
          <w:szCs w:val="20"/>
        </w:rPr>
        <w:t>xxxxxxxxxxx</w:t>
      </w:r>
      <w:proofErr w:type="spellEnd"/>
      <w:r w:rsidR="00D65423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="002D1236">
        <w:rPr>
          <w:rFonts w:ascii="Arial" w:hAnsi="Arial" w:cs="Arial"/>
          <w:color w:val="000000"/>
          <w:sz w:val="20"/>
          <w:szCs w:val="20"/>
        </w:rPr>
        <w:t>xx</w:t>
      </w:r>
      <w:proofErr w:type="spellEnd"/>
      <w:r w:rsidR="00D65423">
        <w:rPr>
          <w:rFonts w:ascii="Arial" w:hAnsi="Arial" w:cs="Arial"/>
          <w:color w:val="000000"/>
          <w:sz w:val="20"/>
          <w:szCs w:val="20"/>
        </w:rPr>
        <w:t xml:space="preserve">, CEP: </w:t>
      </w:r>
      <w:proofErr w:type="spellStart"/>
      <w:r w:rsidR="002D1236">
        <w:rPr>
          <w:rFonts w:ascii="Arial" w:hAnsi="Arial" w:cs="Arial"/>
          <w:color w:val="000000"/>
          <w:sz w:val="20"/>
          <w:szCs w:val="20"/>
        </w:rPr>
        <w:t>xxxxx</w:t>
      </w:r>
      <w:r w:rsidR="00D65423">
        <w:rPr>
          <w:rFonts w:ascii="Arial" w:hAnsi="Arial" w:cs="Arial"/>
          <w:color w:val="000000"/>
          <w:sz w:val="20"/>
          <w:szCs w:val="20"/>
        </w:rPr>
        <w:t>-</w:t>
      </w:r>
      <w:r w:rsidR="002D1236"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inscrita no CNPJ nº: </w:t>
      </w:r>
      <w:r w:rsidR="002D1236">
        <w:rPr>
          <w:rFonts w:ascii="Arial" w:hAnsi="Arial" w:cs="Arial"/>
          <w:b/>
          <w:bCs/>
          <w:color w:val="000000"/>
          <w:sz w:val="20"/>
          <w:szCs w:val="20"/>
        </w:rPr>
        <w:t>_______________</w:t>
      </w:r>
      <w:r w:rsidR="00D65423">
        <w:rPr>
          <w:rFonts w:ascii="Arial" w:hAnsi="Arial" w:cs="Arial"/>
          <w:b/>
          <w:bCs/>
          <w:color w:val="000000"/>
          <w:sz w:val="20"/>
          <w:szCs w:val="20"/>
        </w:rPr>
        <w:t>/000</w:t>
      </w:r>
      <w:r w:rsidR="002D1236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="00D65423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2D1236">
        <w:rPr>
          <w:rFonts w:ascii="Arial" w:hAnsi="Arial" w:cs="Arial"/>
          <w:b/>
          <w:bCs/>
          <w:color w:val="000000"/>
          <w:sz w:val="20"/>
          <w:szCs w:val="20"/>
        </w:rPr>
        <w:t>xx</w:t>
      </w:r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doravante denominada simplesmente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 xml:space="preserve">, neste ato representada por </w:t>
      </w:r>
      <w:r w:rsidR="00A32E2A">
        <w:rPr>
          <w:rFonts w:ascii="Arial" w:hAnsi="Arial" w:cs="Arial"/>
          <w:color w:val="000000"/>
          <w:sz w:val="20"/>
          <w:szCs w:val="20"/>
        </w:rPr>
        <w:t xml:space="preserve">seu sócio, </w:t>
      </w:r>
      <w:r w:rsidR="002D1236">
        <w:rPr>
          <w:rFonts w:ascii="Arial" w:hAnsi="Arial" w:cs="Arial"/>
          <w:color w:val="000000"/>
          <w:sz w:val="20"/>
          <w:szCs w:val="20"/>
        </w:rPr>
        <w:t>____________________</w:t>
      </w:r>
      <w:r w:rsidR="00A32E2A">
        <w:rPr>
          <w:rFonts w:ascii="Arial" w:hAnsi="Arial" w:cs="Arial"/>
          <w:color w:val="000000"/>
          <w:sz w:val="20"/>
          <w:szCs w:val="20"/>
        </w:rPr>
        <w:t xml:space="preserve">, brasileiro, inscrito no CPF nº </w:t>
      </w:r>
      <w:proofErr w:type="spellStart"/>
      <w:r w:rsidR="002D1236" w:rsidRPr="00D478AE">
        <w:rPr>
          <w:rFonts w:ascii="Arial" w:hAnsi="Arial" w:cs="Arial"/>
          <w:b/>
          <w:color w:val="000000"/>
          <w:sz w:val="20"/>
          <w:szCs w:val="20"/>
        </w:rPr>
        <w:t>xxx</w:t>
      </w:r>
      <w:r w:rsidR="00A32E2A" w:rsidRPr="00A32E2A">
        <w:rPr>
          <w:rFonts w:ascii="Arial" w:hAnsi="Arial" w:cs="Arial"/>
          <w:b/>
          <w:color w:val="000000"/>
          <w:sz w:val="20"/>
          <w:szCs w:val="20"/>
        </w:rPr>
        <w:t>.</w:t>
      </w:r>
      <w:r w:rsidR="002D1236">
        <w:rPr>
          <w:rFonts w:ascii="Arial" w:hAnsi="Arial" w:cs="Arial"/>
          <w:b/>
          <w:color w:val="000000"/>
          <w:sz w:val="20"/>
          <w:szCs w:val="20"/>
        </w:rPr>
        <w:t>xxx</w:t>
      </w:r>
      <w:r w:rsidR="00A32E2A" w:rsidRPr="00A32E2A">
        <w:rPr>
          <w:rFonts w:ascii="Arial" w:hAnsi="Arial" w:cs="Arial"/>
          <w:b/>
          <w:color w:val="000000"/>
          <w:sz w:val="20"/>
          <w:szCs w:val="20"/>
        </w:rPr>
        <w:t>.</w:t>
      </w:r>
      <w:r w:rsidR="002D1236">
        <w:rPr>
          <w:rFonts w:ascii="Arial" w:hAnsi="Arial" w:cs="Arial"/>
          <w:b/>
          <w:color w:val="000000"/>
          <w:sz w:val="20"/>
          <w:szCs w:val="20"/>
        </w:rPr>
        <w:t>xxx</w:t>
      </w:r>
      <w:r w:rsidR="00A32E2A" w:rsidRPr="00A32E2A">
        <w:rPr>
          <w:rFonts w:ascii="Arial" w:hAnsi="Arial" w:cs="Arial"/>
          <w:b/>
          <w:color w:val="000000"/>
          <w:sz w:val="20"/>
          <w:szCs w:val="20"/>
        </w:rPr>
        <w:t>-</w:t>
      </w:r>
      <w:r w:rsidR="002D1236">
        <w:rPr>
          <w:rFonts w:ascii="Arial" w:hAnsi="Arial" w:cs="Arial"/>
          <w:b/>
          <w:color w:val="000000"/>
          <w:sz w:val="20"/>
          <w:szCs w:val="20"/>
        </w:rPr>
        <w:t>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celebram entre si o presente “CONTRATO” examinado pela Assessoria Jurídica e em conformidade com o processo de Seleção de Fornecedor, regularmente publicado e divulgado, por intermédio de seu Edital, na modalidade de </w:t>
      </w:r>
      <w:r w:rsidR="00E11518">
        <w:rPr>
          <w:rFonts w:ascii="Arial" w:hAnsi="Arial" w:cs="Arial"/>
          <w:b/>
          <w:bCs/>
          <w:color w:val="000000"/>
          <w:sz w:val="20"/>
          <w:szCs w:val="20"/>
        </w:rPr>
        <w:t xml:space="preserve">AVALIAÇÃO COMPETITIVA IDSM/OS </w:t>
      </w:r>
      <w:r w:rsidR="00A863E0">
        <w:rPr>
          <w:rFonts w:ascii="Arial" w:hAnsi="Arial" w:cs="Arial"/>
          <w:b/>
          <w:bCs/>
          <w:color w:val="000000"/>
          <w:sz w:val="20"/>
          <w:szCs w:val="20"/>
        </w:rPr>
        <w:t>MCTIC</w:t>
      </w:r>
      <w:r w:rsidR="00E11518">
        <w:rPr>
          <w:rFonts w:ascii="Arial" w:hAnsi="Arial" w:cs="Arial"/>
          <w:b/>
          <w:bCs/>
          <w:color w:val="000000"/>
          <w:sz w:val="20"/>
          <w:szCs w:val="20"/>
        </w:rPr>
        <w:t xml:space="preserve"> Nº </w:t>
      </w:r>
      <w:r w:rsidR="008D4ECC">
        <w:rPr>
          <w:rFonts w:ascii="Arial" w:hAnsi="Arial" w:cs="Arial"/>
          <w:b/>
          <w:bCs/>
          <w:color w:val="000000"/>
          <w:sz w:val="20"/>
          <w:szCs w:val="20"/>
        </w:rPr>
        <w:t>OC006459/2017</w:t>
      </w:r>
      <w:r>
        <w:rPr>
          <w:rFonts w:ascii="Arial" w:hAnsi="Arial" w:cs="Arial"/>
          <w:color w:val="000000"/>
          <w:sz w:val="20"/>
          <w:szCs w:val="20"/>
        </w:rPr>
        <w:t>, observando o disposto em seus: Regulamento de Compras</w:t>
      </w:r>
      <w:r w:rsidR="00E53BD9">
        <w:rPr>
          <w:rFonts w:ascii="Arial" w:hAnsi="Arial" w:cs="Arial"/>
          <w:color w:val="000000"/>
          <w:sz w:val="20"/>
          <w:szCs w:val="20"/>
        </w:rPr>
        <w:t>, Contratação de Serviços e Alienações</w:t>
      </w:r>
      <w:r>
        <w:rPr>
          <w:rFonts w:ascii="Arial" w:hAnsi="Arial" w:cs="Arial"/>
          <w:color w:val="000000"/>
          <w:sz w:val="20"/>
          <w:szCs w:val="20"/>
        </w:rPr>
        <w:t>, Regimento Interno, Estatuto e demais legislações aplicáveis, o qual será regido pelas cláusulas e condições seguintes, que as partes mutuamente outorgam e aceitam, a saber:</w:t>
      </w:r>
    </w:p>
    <w:p w:rsidR="00F84C76" w:rsidRPr="00A556D9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A556D9">
        <w:rPr>
          <w:rFonts w:ascii="Arial" w:hAnsi="Arial" w:cs="Arial"/>
          <w:b/>
          <w:color w:val="000000"/>
          <w:sz w:val="24"/>
          <w:szCs w:val="20"/>
        </w:rPr>
        <w:t>CLÁUSULA PRIMEIRA – OBJETO:</w:t>
      </w:r>
    </w:p>
    <w:p w:rsidR="00A556D9" w:rsidRDefault="004460F4" w:rsidP="00AA08EE">
      <w:pPr>
        <w:pStyle w:val="PargrafodaLista"/>
        <w:numPr>
          <w:ilvl w:val="1"/>
          <w:numId w:val="16"/>
        </w:numPr>
        <w:suppressAutoHyphens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Contrata</w:t>
      </w:r>
      <w:r w:rsidR="00EA740D" w:rsidRPr="00956949">
        <w:rPr>
          <w:rFonts w:ascii="Arial" w:hAnsi="Arial" w:cs="Arial"/>
          <w:bCs/>
          <w:sz w:val="20"/>
          <w:szCs w:val="20"/>
        </w:rPr>
        <w:t xml:space="preserve">ção de pessoa jurídica para </w:t>
      </w:r>
      <w:r w:rsidR="00EA740D">
        <w:rPr>
          <w:rFonts w:ascii="Arial" w:hAnsi="Arial" w:cs="Arial"/>
          <w:bCs/>
          <w:sz w:val="20"/>
          <w:szCs w:val="20"/>
        </w:rPr>
        <w:t>reforma</w:t>
      </w:r>
      <w:r w:rsidR="00EA740D" w:rsidRPr="00956949">
        <w:rPr>
          <w:rFonts w:ascii="Arial" w:hAnsi="Arial" w:cs="Arial"/>
          <w:bCs/>
          <w:sz w:val="20"/>
          <w:szCs w:val="20"/>
        </w:rPr>
        <w:t xml:space="preserve"> e </w:t>
      </w:r>
      <w:r w:rsidR="00EA740D">
        <w:rPr>
          <w:rFonts w:ascii="Arial" w:hAnsi="Arial" w:cs="Arial"/>
          <w:bCs/>
          <w:sz w:val="20"/>
          <w:szCs w:val="20"/>
        </w:rPr>
        <w:t xml:space="preserve">adequação de instalações do prédio denominado Coleções Biológicas localizado no campus do </w:t>
      </w:r>
      <w:r w:rsidR="00EA740D" w:rsidRPr="00D91C8A">
        <w:rPr>
          <w:rFonts w:ascii="Arial" w:hAnsi="Arial" w:cs="Arial"/>
          <w:b/>
          <w:bCs/>
          <w:sz w:val="20"/>
          <w:szCs w:val="20"/>
        </w:rPr>
        <w:t>INSTITU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="00EA740D" w:rsidRPr="00D91C8A">
        <w:rPr>
          <w:rFonts w:ascii="Arial" w:hAnsi="Arial" w:cs="Arial"/>
          <w:b/>
          <w:bCs/>
          <w:sz w:val="20"/>
          <w:szCs w:val="20"/>
        </w:rPr>
        <w:t>O DE DESENVOLVIMENTO SUSTENTÁVEL MAMIRAUÁ</w:t>
      </w:r>
      <w:r w:rsidR="00EA740D">
        <w:rPr>
          <w:rFonts w:ascii="Arial" w:hAnsi="Arial" w:cs="Arial"/>
          <w:bCs/>
          <w:sz w:val="20"/>
          <w:szCs w:val="20"/>
        </w:rPr>
        <w:t xml:space="preserve">, à Estrada do Bexiga, nº 2.584 – Bairro </w:t>
      </w:r>
      <w:proofErr w:type="gramStart"/>
      <w:r w:rsidR="00EA740D">
        <w:rPr>
          <w:rFonts w:ascii="Arial" w:hAnsi="Arial" w:cs="Arial"/>
          <w:bCs/>
          <w:sz w:val="20"/>
          <w:szCs w:val="20"/>
        </w:rPr>
        <w:t>de</w:t>
      </w:r>
      <w:proofErr w:type="gramEnd"/>
      <w:r w:rsidR="00EA740D">
        <w:rPr>
          <w:rFonts w:ascii="Arial" w:hAnsi="Arial" w:cs="Arial"/>
          <w:bCs/>
          <w:sz w:val="20"/>
          <w:szCs w:val="20"/>
        </w:rPr>
        <w:t xml:space="preserve"> Fonte Boa, Município de Tefé, no Estado do Amazonas</w:t>
      </w:r>
      <w:r w:rsidR="00EA740D" w:rsidRPr="00956949">
        <w:rPr>
          <w:rFonts w:ascii="Arial" w:hAnsi="Arial" w:cs="Arial"/>
          <w:bCs/>
          <w:sz w:val="20"/>
          <w:szCs w:val="20"/>
        </w:rPr>
        <w:t>, nas condições constantes d</w:t>
      </w:r>
      <w:r>
        <w:rPr>
          <w:rFonts w:ascii="Arial" w:hAnsi="Arial" w:cs="Arial"/>
          <w:bCs/>
          <w:sz w:val="20"/>
          <w:szCs w:val="20"/>
        </w:rPr>
        <w:t xml:space="preserve">o </w:t>
      </w:r>
      <w:r w:rsidR="00EA740D" w:rsidRPr="00956949">
        <w:rPr>
          <w:rFonts w:ascii="Arial" w:hAnsi="Arial" w:cs="Arial"/>
          <w:bCs/>
          <w:sz w:val="20"/>
          <w:szCs w:val="20"/>
        </w:rPr>
        <w:t>Edital</w:t>
      </w:r>
      <w:r>
        <w:rPr>
          <w:rFonts w:ascii="Arial" w:hAnsi="Arial" w:cs="Arial"/>
          <w:bCs/>
          <w:sz w:val="20"/>
          <w:szCs w:val="20"/>
        </w:rPr>
        <w:t xml:space="preserve"> da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AVALIAÇÃO COMPETITIVA IDSM/OS MCTIC Nº </w:t>
      </w:r>
      <w:r w:rsidR="008D4ECC">
        <w:rPr>
          <w:rFonts w:ascii="Arial" w:hAnsi="Arial" w:cs="Arial"/>
          <w:b/>
          <w:bCs/>
          <w:color w:val="000000"/>
          <w:sz w:val="20"/>
          <w:szCs w:val="20"/>
        </w:rPr>
        <w:t>OC006459/2017</w:t>
      </w:r>
      <w:r w:rsidR="00EA740D" w:rsidRPr="00956949">
        <w:rPr>
          <w:rFonts w:ascii="Arial" w:hAnsi="Arial" w:cs="Arial"/>
          <w:bCs/>
          <w:sz w:val="20"/>
          <w:szCs w:val="20"/>
        </w:rPr>
        <w:t xml:space="preserve"> e seus anexos</w:t>
      </w:r>
      <w:r>
        <w:rPr>
          <w:rFonts w:ascii="Arial" w:hAnsi="Arial" w:cs="Arial"/>
          <w:bCs/>
          <w:sz w:val="20"/>
          <w:szCs w:val="20"/>
        </w:rPr>
        <w:t xml:space="preserve"> e da proposta selecionada, sendo que todos os documentos que fazem parte da seleção devem ser considerados parte integrante do presente contrato</w:t>
      </w:r>
      <w:r w:rsidR="00471191" w:rsidRPr="00AA08EE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4460F4" w:rsidRDefault="004460F4" w:rsidP="00AA08EE">
      <w:pPr>
        <w:pStyle w:val="PargrafodaLista"/>
        <w:numPr>
          <w:ilvl w:val="1"/>
          <w:numId w:val="16"/>
        </w:numPr>
        <w:suppressAutoHyphens/>
        <w:spacing w:after="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presente contratação engloba materiais e mão de obra, sendo que a reforma deve ser finalizada com a reinstalação de equipamentos</w:t>
      </w:r>
      <w:r w:rsidR="00F67C2E">
        <w:rPr>
          <w:rFonts w:ascii="Arial" w:hAnsi="Arial" w:cs="Arial"/>
          <w:bCs/>
          <w:sz w:val="20"/>
          <w:szCs w:val="20"/>
        </w:rPr>
        <w:t xml:space="preserve"> do </w:t>
      </w:r>
      <w:r w:rsidR="00F67C2E" w:rsidRPr="00F67C2E">
        <w:rPr>
          <w:rFonts w:ascii="Arial" w:hAnsi="Arial" w:cs="Arial"/>
          <w:b/>
          <w:bCs/>
          <w:sz w:val="20"/>
          <w:szCs w:val="20"/>
        </w:rPr>
        <w:t>CONTRATANTE</w:t>
      </w:r>
      <w:r>
        <w:rPr>
          <w:rFonts w:ascii="Arial" w:hAnsi="Arial" w:cs="Arial"/>
          <w:bCs/>
          <w:sz w:val="20"/>
          <w:szCs w:val="20"/>
        </w:rPr>
        <w:t xml:space="preserve"> que foram realocados em razão da </w:t>
      </w:r>
      <w:r w:rsidR="00F67C2E">
        <w:rPr>
          <w:rFonts w:ascii="Arial" w:hAnsi="Arial" w:cs="Arial"/>
          <w:bCs/>
          <w:sz w:val="20"/>
          <w:szCs w:val="20"/>
        </w:rPr>
        <w:t>reforma.</w:t>
      </w:r>
    </w:p>
    <w:p w:rsidR="00AA08EE" w:rsidRPr="00AA08EE" w:rsidRDefault="00AA08EE" w:rsidP="00AA08EE">
      <w:pPr>
        <w:pStyle w:val="PargrafodaLista"/>
        <w:suppressAutoHyphens/>
        <w:spacing w:after="0"/>
        <w:ind w:left="851"/>
        <w:jc w:val="both"/>
        <w:rPr>
          <w:rFonts w:ascii="Arial" w:hAnsi="Arial" w:cs="Arial"/>
          <w:bCs/>
          <w:sz w:val="20"/>
          <w:szCs w:val="20"/>
        </w:rPr>
      </w:pPr>
    </w:p>
    <w:p w:rsidR="00F84C76" w:rsidRPr="00A556D9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A556D9">
        <w:rPr>
          <w:rFonts w:ascii="Arial" w:hAnsi="Arial" w:cs="Arial"/>
          <w:b/>
          <w:color w:val="000000"/>
          <w:sz w:val="24"/>
          <w:szCs w:val="20"/>
        </w:rPr>
        <w:t>CLÁUSULA SEGUNDA – DA ENTREGA E PRAZO:</w:t>
      </w:r>
    </w:p>
    <w:p w:rsidR="00F67C2E" w:rsidRDefault="00F84C76" w:rsidP="00EA740D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F67C2E">
        <w:rPr>
          <w:rFonts w:ascii="Arial" w:hAnsi="Arial" w:cs="Arial"/>
          <w:color w:val="000000"/>
          <w:sz w:val="20"/>
          <w:szCs w:val="20"/>
        </w:rPr>
        <w:t xml:space="preserve">conclusão da obra e a </w:t>
      </w:r>
      <w:r>
        <w:rPr>
          <w:rFonts w:ascii="Arial" w:hAnsi="Arial" w:cs="Arial"/>
          <w:color w:val="000000"/>
          <w:sz w:val="20"/>
          <w:szCs w:val="20"/>
        </w:rPr>
        <w:t xml:space="preserve">entrega dos </w:t>
      </w:r>
      <w:r w:rsidR="004460F4">
        <w:rPr>
          <w:rFonts w:ascii="Arial" w:hAnsi="Arial" w:cs="Arial"/>
          <w:color w:val="000000"/>
          <w:sz w:val="20"/>
          <w:szCs w:val="20"/>
        </w:rPr>
        <w:t>materiais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A740D">
        <w:rPr>
          <w:rFonts w:ascii="Arial" w:hAnsi="Arial" w:cs="Arial"/>
          <w:color w:val="000000"/>
          <w:sz w:val="20"/>
          <w:szCs w:val="20"/>
        </w:rPr>
        <w:t xml:space="preserve">e serviços </w:t>
      </w:r>
      <w:r>
        <w:rPr>
          <w:rFonts w:ascii="Arial" w:hAnsi="Arial" w:cs="Arial"/>
          <w:color w:val="000000"/>
          <w:sz w:val="20"/>
          <w:szCs w:val="20"/>
        </w:rPr>
        <w:t>ocorrerá</w:t>
      </w:r>
      <w:r w:rsidR="003D1FD5">
        <w:rPr>
          <w:rFonts w:ascii="Arial" w:hAnsi="Arial" w:cs="Arial"/>
          <w:color w:val="000000"/>
          <w:sz w:val="20"/>
          <w:szCs w:val="20"/>
        </w:rPr>
        <w:t xml:space="preserve"> no </w:t>
      </w:r>
      <w:r w:rsidR="00F67C2E">
        <w:rPr>
          <w:rFonts w:ascii="Arial" w:hAnsi="Arial" w:cs="Arial"/>
          <w:color w:val="000000"/>
          <w:sz w:val="20"/>
          <w:szCs w:val="20"/>
        </w:rPr>
        <w:t xml:space="preserve">prédio reformado de propriedade do </w:t>
      </w:r>
      <w:r w:rsidR="003D1FD5" w:rsidRPr="003A59EF">
        <w:rPr>
          <w:rFonts w:ascii="Arial" w:hAnsi="Arial" w:cs="Arial"/>
          <w:b/>
          <w:color w:val="000000"/>
          <w:sz w:val="20"/>
          <w:szCs w:val="20"/>
        </w:rPr>
        <w:t>CONTRATA</w:t>
      </w:r>
      <w:r w:rsidR="00F67C2E">
        <w:rPr>
          <w:rFonts w:ascii="Arial" w:hAnsi="Arial" w:cs="Arial"/>
          <w:b/>
          <w:color w:val="000000"/>
          <w:sz w:val="20"/>
          <w:szCs w:val="20"/>
        </w:rPr>
        <w:t>NTE</w:t>
      </w:r>
      <w:r w:rsidR="003D1FD5">
        <w:rPr>
          <w:rFonts w:ascii="Arial" w:hAnsi="Arial" w:cs="Arial"/>
          <w:color w:val="000000"/>
          <w:sz w:val="20"/>
          <w:szCs w:val="20"/>
        </w:rPr>
        <w:t>,</w:t>
      </w:r>
      <w:r w:rsidR="00EA740D">
        <w:rPr>
          <w:rFonts w:ascii="Arial" w:hAnsi="Arial" w:cs="Arial"/>
          <w:color w:val="000000"/>
          <w:sz w:val="20"/>
          <w:szCs w:val="20"/>
        </w:rPr>
        <w:t xml:space="preserve"> de acordo com o memorial descritivo e </w:t>
      </w:r>
      <w:r w:rsidR="00F67C2E">
        <w:rPr>
          <w:rFonts w:ascii="Arial" w:hAnsi="Arial" w:cs="Arial"/>
          <w:color w:val="000000"/>
          <w:sz w:val="20"/>
          <w:szCs w:val="20"/>
        </w:rPr>
        <w:t xml:space="preserve">o </w:t>
      </w:r>
      <w:r w:rsidR="00EA740D">
        <w:rPr>
          <w:rFonts w:ascii="Arial" w:hAnsi="Arial" w:cs="Arial"/>
          <w:color w:val="000000"/>
          <w:sz w:val="20"/>
          <w:szCs w:val="20"/>
        </w:rPr>
        <w:t>cronograma físico financeiro aprovado</w:t>
      </w:r>
      <w:r>
        <w:rPr>
          <w:rFonts w:ascii="Arial" w:hAnsi="Arial" w:cs="Arial"/>
          <w:color w:val="000000"/>
          <w:sz w:val="20"/>
          <w:szCs w:val="20"/>
        </w:rPr>
        <w:t xml:space="preserve">s </w:t>
      </w:r>
      <w:r w:rsidR="00EA740D">
        <w:rPr>
          <w:rFonts w:ascii="Arial" w:hAnsi="Arial" w:cs="Arial"/>
          <w:color w:val="000000"/>
          <w:sz w:val="20"/>
          <w:szCs w:val="20"/>
        </w:rPr>
        <w:t>pel</w:t>
      </w:r>
      <w:r w:rsidR="00F67C2E">
        <w:rPr>
          <w:rFonts w:ascii="Arial" w:hAnsi="Arial" w:cs="Arial"/>
          <w:color w:val="000000"/>
          <w:sz w:val="20"/>
          <w:szCs w:val="20"/>
        </w:rPr>
        <w:t>o</w:t>
      </w:r>
      <w:r w:rsidR="00EA740D">
        <w:rPr>
          <w:rFonts w:ascii="Arial" w:hAnsi="Arial" w:cs="Arial"/>
          <w:color w:val="000000"/>
          <w:sz w:val="20"/>
          <w:szCs w:val="20"/>
        </w:rPr>
        <w:t xml:space="preserve"> Ins</w:t>
      </w:r>
      <w:r w:rsidR="00F67C2E">
        <w:rPr>
          <w:rFonts w:ascii="Arial" w:hAnsi="Arial" w:cs="Arial"/>
          <w:color w:val="000000"/>
          <w:sz w:val="20"/>
          <w:szCs w:val="20"/>
        </w:rPr>
        <w:t>t</w:t>
      </w:r>
      <w:r w:rsidR="00EA740D">
        <w:rPr>
          <w:rFonts w:ascii="Arial" w:hAnsi="Arial" w:cs="Arial"/>
          <w:color w:val="000000"/>
          <w:sz w:val="20"/>
          <w:szCs w:val="20"/>
        </w:rPr>
        <w:t>ituto Mamirauá</w:t>
      </w:r>
      <w:r w:rsidRPr="003D1FD5">
        <w:rPr>
          <w:rFonts w:ascii="Arial" w:hAnsi="Arial" w:cs="Arial"/>
          <w:color w:val="000000"/>
          <w:sz w:val="20"/>
          <w:szCs w:val="20"/>
        </w:rPr>
        <w:t>.</w:t>
      </w:r>
    </w:p>
    <w:p w:rsidR="00F84C76" w:rsidRPr="00EA740D" w:rsidRDefault="00F67C2E" w:rsidP="00EA740D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O prazo previsto inicialmente para a entrega da obra finalizada, com os equipamentos reinstalados nos locais apropriados e de conformidade com o Memorial Descritivo, é de 90 dias a partir da assinatura do presente contrato, porém as partes ajustam um cronograma o acompanhamento dos serviços.</w:t>
      </w:r>
      <w:r w:rsidR="00F84C76" w:rsidRPr="003D1FD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556D9" w:rsidRDefault="00A556D9" w:rsidP="00E5601B">
      <w:p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A556D9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A556D9">
        <w:rPr>
          <w:rFonts w:ascii="Arial" w:hAnsi="Arial" w:cs="Arial"/>
          <w:b/>
          <w:color w:val="000000"/>
          <w:sz w:val="24"/>
          <w:szCs w:val="20"/>
        </w:rPr>
        <w:t>CLÁUSULA TERCEIRA – PREÇO:</w:t>
      </w:r>
    </w:p>
    <w:p w:rsidR="007574FD" w:rsidRPr="00AA08EE" w:rsidRDefault="00F67C2E" w:rsidP="00AA08EE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 preço global do presente contrato é de R$ .............(.......................), conforme </w:t>
      </w:r>
      <w:r w:rsidR="00EA740D">
        <w:rPr>
          <w:rFonts w:ascii="Arial" w:hAnsi="Arial" w:cs="Arial"/>
          <w:b/>
          <w:color w:val="000000"/>
          <w:sz w:val="20"/>
          <w:szCs w:val="20"/>
        </w:rPr>
        <w:t>PROPOSTA FINANCEIRA</w:t>
      </w:r>
      <w:r w:rsidR="00DE1B9D">
        <w:rPr>
          <w:rFonts w:ascii="Arial" w:hAnsi="Arial" w:cs="Arial"/>
          <w:sz w:val="20"/>
          <w:szCs w:val="20"/>
        </w:rPr>
        <w:t xml:space="preserve"> fornecida </w:t>
      </w:r>
      <w:r w:rsidR="00DE1B9D" w:rsidRPr="00DE1B9D">
        <w:rPr>
          <w:rFonts w:ascii="Arial" w:hAnsi="Arial" w:cs="Arial"/>
          <w:b/>
          <w:sz w:val="20"/>
          <w:szCs w:val="20"/>
        </w:rPr>
        <w:t>pela CONTRATADA</w:t>
      </w:r>
      <w:r w:rsidR="00DE1B9D">
        <w:rPr>
          <w:rFonts w:ascii="Arial" w:hAnsi="Arial" w:cs="Arial"/>
          <w:b/>
          <w:sz w:val="20"/>
          <w:szCs w:val="20"/>
        </w:rPr>
        <w:t xml:space="preserve"> </w:t>
      </w:r>
      <w:r w:rsidR="00DE1B9D">
        <w:rPr>
          <w:rFonts w:ascii="Arial" w:hAnsi="Arial" w:cs="Arial"/>
          <w:sz w:val="20"/>
          <w:szCs w:val="20"/>
        </w:rPr>
        <w:t xml:space="preserve">durante o procedimento de seleção de fornecedor, </w:t>
      </w:r>
      <w:r>
        <w:rPr>
          <w:rFonts w:ascii="Arial" w:hAnsi="Arial" w:cs="Arial"/>
          <w:sz w:val="20"/>
          <w:szCs w:val="20"/>
        </w:rPr>
        <w:t xml:space="preserve">que </w:t>
      </w:r>
      <w:r w:rsidR="006F0C7F">
        <w:rPr>
          <w:rFonts w:ascii="Arial" w:hAnsi="Arial" w:cs="Arial"/>
          <w:sz w:val="20"/>
          <w:szCs w:val="20"/>
        </w:rPr>
        <w:t>faz</w:t>
      </w:r>
      <w:r w:rsidR="006F0C7F" w:rsidRPr="00675814">
        <w:rPr>
          <w:rFonts w:ascii="Arial" w:hAnsi="Arial" w:cs="Arial"/>
          <w:sz w:val="20"/>
          <w:szCs w:val="20"/>
        </w:rPr>
        <w:t xml:space="preserve"> </w:t>
      </w:r>
      <w:r w:rsidR="00F84C76" w:rsidRPr="00675814">
        <w:rPr>
          <w:rFonts w:ascii="Arial" w:hAnsi="Arial" w:cs="Arial"/>
          <w:sz w:val="20"/>
          <w:szCs w:val="20"/>
        </w:rPr>
        <w:t>parte integrante deste contrato</w:t>
      </w:r>
      <w:r>
        <w:rPr>
          <w:rFonts w:ascii="Arial" w:hAnsi="Arial" w:cs="Arial"/>
          <w:sz w:val="20"/>
          <w:szCs w:val="20"/>
        </w:rPr>
        <w:t>, sendo que neste preço estão englobados os materiais, os serviços e ainda os custos e demais encargos, quaisquer que sejam</w:t>
      </w:r>
      <w:r w:rsidR="00F84C76" w:rsidRPr="00675814">
        <w:rPr>
          <w:rFonts w:ascii="Arial" w:hAnsi="Arial" w:cs="Arial"/>
          <w:sz w:val="20"/>
          <w:szCs w:val="20"/>
        </w:rPr>
        <w:t>.</w:t>
      </w:r>
    </w:p>
    <w:p w:rsidR="00E5601B" w:rsidRPr="00675814" w:rsidRDefault="00E5601B" w:rsidP="00E5601B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E5601B" w:rsidRDefault="00F84C76" w:rsidP="00E5601B">
      <w:pPr>
        <w:numPr>
          <w:ilvl w:val="0"/>
          <w:numId w:val="12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E5601B">
        <w:rPr>
          <w:rFonts w:ascii="Arial" w:hAnsi="Arial" w:cs="Arial"/>
          <w:b/>
          <w:color w:val="000000"/>
          <w:sz w:val="24"/>
          <w:szCs w:val="20"/>
        </w:rPr>
        <w:t>CLÁUSULA QUARTA – DO PAGAMENTO:</w:t>
      </w:r>
    </w:p>
    <w:p w:rsidR="00BC4155" w:rsidRPr="00BC4155" w:rsidRDefault="00BC4155" w:rsidP="00BC4155">
      <w:pPr>
        <w:numPr>
          <w:ilvl w:val="1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BC4155">
        <w:rPr>
          <w:rFonts w:ascii="Arial" w:hAnsi="Arial" w:cs="Arial"/>
          <w:color w:val="000000"/>
          <w:sz w:val="20"/>
          <w:szCs w:val="20"/>
        </w:rPr>
        <w:t xml:space="preserve">Ao entregar cada </w:t>
      </w:r>
      <w:r w:rsidR="00EA740D">
        <w:rPr>
          <w:rFonts w:ascii="Arial" w:hAnsi="Arial" w:cs="Arial"/>
          <w:color w:val="000000"/>
          <w:sz w:val="20"/>
          <w:szCs w:val="20"/>
        </w:rPr>
        <w:t>MEDIÇÃO aprovada pelo Instituto Mamirauá,</w:t>
      </w:r>
      <w:r w:rsidRPr="00BC4155">
        <w:rPr>
          <w:rFonts w:ascii="Arial" w:hAnsi="Arial" w:cs="Arial"/>
          <w:color w:val="000000"/>
          <w:sz w:val="20"/>
          <w:szCs w:val="20"/>
        </w:rPr>
        <w:t xml:space="preserve"> a empresa emitirá NOTA FISCAL dos produtos/serviços, observando o seguinte: </w:t>
      </w:r>
    </w:p>
    <w:p w:rsidR="00BC4155" w:rsidRPr="00F67C2E" w:rsidRDefault="00BC4155" w:rsidP="00F67C2E">
      <w:pPr>
        <w:pStyle w:val="PargrafodaLista"/>
        <w:numPr>
          <w:ilvl w:val="2"/>
          <w:numId w:val="12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F67C2E">
        <w:rPr>
          <w:rFonts w:ascii="Arial" w:hAnsi="Arial" w:cs="Arial"/>
          <w:color w:val="000000"/>
          <w:sz w:val="20"/>
          <w:szCs w:val="20"/>
        </w:rPr>
        <w:t xml:space="preserve">O valor total da NOTA FISCAL deverá estar igual </w:t>
      </w:r>
      <w:r w:rsidR="00EA740D" w:rsidRPr="00F67C2E">
        <w:rPr>
          <w:rFonts w:ascii="Arial" w:hAnsi="Arial" w:cs="Arial"/>
          <w:color w:val="000000"/>
          <w:sz w:val="20"/>
          <w:szCs w:val="20"/>
        </w:rPr>
        <w:t>ao montante aprovado na medição, e em conformidade com</w:t>
      </w:r>
      <w:r w:rsidRPr="00F67C2E">
        <w:rPr>
          <w:rFonts w:ascii="Arial" w:hAnsi="Arial" w:cs="Arial"/>
          <w:color w:val="000000"/>
          <w:sz w:val="20"/>
          <w:szCs w:val="20"/>
        </w:rPr>
        <w:t xml:space="preserve"> proposta comercial d</w:t>
      </w:r>
      <w:r w:rsidR="0061297A" w:rsidRPr="00F67C2E">
        <w:rPr>
          <w:rFonts w:ascii="Arial" w:hAnsi="Arial" w:cs="Arial"/>
          <w:color w:val="000000"/>
          <w:sz w:val="20"/>
          <w:szCs w:val="20"/>
        </w:rPr>
        <w:t>o</w:t>
      </w:r>
      <w:r w:rsidRPr="00F67C2E">
        <w:rPr>
          <w:rFonts w:ascii="Arial" w:hAnsi="Arial" w:cs="Arial"/>
          <w:color w:val="000000"/>
          <w:sz w:val="20"/>
          <w:szCs w:val="20"/>
        </w:rPr>
        <w:t xml:space="preserve"> Edital;</w:t>
      </w:r>
    </w:p>
    <w:p w:rsidR="00F84C76" w:rsidRPr="00BC4155" w:rsidRDefault="00F67C2E" w:rsidP="00F67C2E">
      <w:p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F67C2E">
        <w:rPr>
          <w:rFonts w:ascii="Arial" w:hAnsi="Arial" w:cs="Arial"/>
          <w:b/>
          <w:color w:val="000000"/>
          <w:sz w:val="20"/>
          <w:szCs w:val="20"/>
        </w:rPr>
        <w:t>4.1.2.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BC4155" w:rsidRPr="00BC4155">
        <w:rPr>
          <w:rFonts w:ascii="Arial" w:hAnsi="Arial" w:cs="Arial"/>
          <w:color w:val="000000"/>
          <w:sz w:val="20"/>
          <w:szCs w:val="20"/>
        </w:rPr>
        <w:t xml:space="preserve">A </w:t>
      </w:r>
      <w:r w:rsidR="00EA740D">
        <w:rPr>
          <w:rFonts w:ascii="Arial" w:hAnsi="Arial" w:cs="Arial"/>
          <w:color w:val="000000"/>
          <w:sz w:val="20"/>
          <w:szCs w:val="20"/>
        </w:rPr>
        <w:t>MEDIÇÃO</w:t>
      </w:r>
      <w:r w:rsidR="00BC4155" w:rsidRPr="00BC4155">
        <w:rPr>
          <w:rFonts w:ascii="Arial" w:hAnsi="Arial" w:cs="Arial"/>
          <w:color w:val="000000"/>
          <w:sz w:val="20"/>
          <w:szCs w:val="20"/>
        </w:rPr>
        <w:t xml:space="preserve"> </w:t>
      </w:r>
      <w:r w:rsidR="00EA740D">
        <w:rPr>
          <w:rFonts w:ascii="Arial" w:hAnsi="Arial" w:cs="Arial"/>
          <w:color w:val="000000"/>
          <w:sz w:val="20"/>
          <w:szCs w:val="20"/>
        </w:rPr>
        <w:t>APROVADA da execução da obra</w:t>
      </w:r>
      <w:r w:rsidR="00BC4155" w:rsidRPr="00BC4155">
        <w:rPr>
          <w:rFonts w:ascii="Arial" w:hAnsi="Arial" w:cs="Arial"/>
          <w:color w:val="000000"/>
          <w:sz w:val="20"/>
          <w:szCs w:val="20"/>
        </w:rPr>
        <w:t xml:space="preserve"> deverá ser, obrigatoriamente, anexada à NOTA FISCAL;</w:t>
      </w:r>
    </w:p>
    <w:p w:rsidR="00550224" w:rsidRPr="00D72CFD" w:rsidRDefault="00550224" w:rsidP="00D72CFD">
      <w:pPr>
        <w:pStyle w:val="PargrafodaLista"/>
        <w:numPr>
          <w:ilvl w:val="2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D72CFD">
        <w:rPr>
          <w:rFonts w:ascii="Arial" w:hAnsi="Arial" w:cs="Arial"/>
          <w:color w:val="000000"/>
          <w:sz w:val="20"/>
          <w:szCs w:val="20"/>
        </w:rPr>
        <w:t xml:space="preserve">A </w:t>
      </w:r>
      <w:r w:rsidRPr="00D72CFD">
        <w:rPr>
          <w:rFonts w:ascii="Arial" w:hAnsi="Arial" w:cs="Arial"/>
          <w:b/>
          <w:color w:val="000000"/>
          <w:sz w:val="20"/>
          <w:szCs w:val="20"/>
        </w:rPr>
        <w:t>NOTA FISCAL</w:t>
      </w:r>
      <w:r w:rsidRPr="00D72CFD">
        <w:rPr>
          <w:rFonts w:ascii="Arial" w:hAnsi="Arial" w:cs="Arial"/>
          <w:color w:val="000000"/>
          <w:sz w:val="20"/>
          <w:szCs w:val="20"/>
        </w:rPr>
        <w:t xml:space="preserve"> deverá ser encaminhada dentro do prazo máximo de 48 horas da </w:t>
      </w:r>
      <w:r w:rsidRPr="00D72CFD">
        <w:rPr>
          <w:rFonts w:ascii="Arial" w:hAnsi="Arial" w:cs="Arial"/>
          <w:b/>
          <w:color w:val="000000"/>
          <w:sz w:val="20"/>
          <w:szCs w:val="20"/>
        </w:rPr>
        <w:t xml:space="preserve">DATA DE EMISSÃO </w:t>
      </w:r>
      <w:r w:rsidRPr="00D72CFD">
        <w:rPr>
          <w:rFonts w:ascii="Arial" w:hAnsi="Arial" w:cs="Arial"/>
          <w:color w:val="000000"/>
          <w:sz w:val="20"/>
          <w:szCs w:val="20"/>
        </w:rPr>
        <w:t>da mesma</w:t>
      </w:r>
      <w:r w:rsidR="00D72CFD">
        <w:rPr>
          <w:rFonts w:ascii="Arial" w:hAnsi="Arial" w:cs="Arial"/>
          <w:color w:val="000000"/>
          <w:sz w:val="20"/>
          <w:szCs w:val="20"/>
        </w:rPr>
        <w:t>;</w:t>
      </w:r>
    </w:p>
    <w:p w:rsidR="00F84C76" w:rsidRPr="00D72CFD" w:rsidRDefault="00550224" w:rsidP="00D72CFD">
      <w:pPr>
        <w:pStyle w:val="PargrafodaLista"/>
        <w:numPr>
          <w:ilvl w:val="2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D72CFD">
        <w:rPr>
          <w:rFonts w:ascii="Arial" w:hAnsi="Arial" w:cs="Arial"/>
          <w:b/>
          <w:color w:val="000000"/>
          <w:sz w:val="20"/>
          <w:szCs w:val="20"/>
        </w:rPr>
        <w:t xml:space="preserve">NOTA FISCAL </w:t>
      </w:r>
      <w:r w:rsidRPr="00D72CFD">
        <w:rPr>
          <w:rFonts w:ascii="Arial" w:hAnsi="Arial" w:cs="Arial"/>
          <w:color w:val="000000"/>
          <w:sz w:val="20"/>
          <w:szCs w:val="20"/>
        </w:rPr>
        <w:t>(DANFE)</w:t>
      </w:r>
      <w:r w:rsidR="00254884" w:rsidRPr="00D72CFD">
        <w:rPr>
          <w:rFonts w:ascii="Arial" w:hAnsi="Arial" w:cs="Arial"/>
          <w:color w:val="000000"/>
          <w:sz w:val="20"/>
          <w:szCs w:val="20"/>
        </w:rPr>
        <w:t xml:space="preserve"> deverá</w:t>
      </w:r>
      <w:r w:rsidRPr="00D72CFD">
        <w:rPr>
          <w:rFonts w:ascii="Arial" w:hAnsi="Arial" w:cs="Arial"/>
          <w:color w:val="000000"/>
          <w:sz w:val="20"/>
          <w:szCs w:val="20"/>
        </w:rPr>
        <w:t xml:space="preserve"> ser enviada para o e-mail: </w:t>
      </w:r>
      <w:hyperlink r:id="rId8" w:history="1">
        <w:r w:rsidRPr="00D72CFD">
          <w:rPr>
            <w:rStyle w:val="Hyperlink"/>
            <w:rFonts w:ascii="Arial" w:hAnsi="Arial" w:cs="Arial"/>
            <w:sz w:val="20"/>
            <w:szCs w:val="20"/>
          </w:rPr>
          <w:t>compras@mamiraua.org.br</w:t>
        </w:r>
      </w:hyperlink>
      <w:r w:rsidR="00675814" w:rsidRPr="00D72CFD">
        <w:rPr>
          <w:rFonts w:ascii="Arial" w:hAnsi="Arial" w:cs="Arial"/>
          <w:color w:val="000000"/>
          <w:sz w:val="20"/>
          <w:szCs w:val="20"/>
        </w:rPr>
        <w:t xml:space="preserve"> ou presencialmente </w:t>
      </w:r>
      <w:r w:rsidR="00254884" w:rsidRPr="00D72CFD">
        <w:rPr>
          <w:rFonts w:ascii="Arial" w:hAnsi="Arial" w:cs="Arial"/>
          <w:color w:val="000000"/>
          <w:sz w:val="20"/>
          <w:szCs w:val="20"/>
        </w:rPr>
        <w:t xml:space="preserve">entregue </w:t>
      </w:r>
      <w:r w:rsidR="00675814" w:rsidRPr="00D72CFD">
        <w:rPr>
          <w:rFonts w:ascii="Arial" w:hAnsi="Arial" w:cs="Arial"/>
          <w:color w:val="000000"/>
          <w:sz w:val="20"/>
          <w:szCs w:val="20"/>
        </w:rPr>
        <w:t xml:space="preserve">no Prédio da Administração no Setor de Aquisições e Contratos, localizado à Estrada do Bexiga, nº 2584, Bairro Fonte Boa, Tefé-AM CEP: 69.553-225; </w:t>
      </w:r>
    </w:p>
    <w:p w:rsidR="00F84C76" w:rsidRPr="00D72CFD" w:rsidRDefault="00F84C76" w:rsidP="00D72CFD">
      <w:pPr>
        <w:pStyle w:val="PargrafodaLista"/>
        <w:numPr>
          <w:ilvl w:val="2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D72CFD">
        <w:rPr>
          <w:rFonts w:ascii="Arial" w:hAnsi="Arial" w:cs="Arial"/>
          <w:b/>
          <w:color w:val="000000"/>
          <w:sz w:val="20"/>
          <w:szCs w:val="20"/>
        </w:rPr>
        <w:t xml:space="preserve">XML </w:t>
      </w:r>
      <w:r w:rsidRPr="00D72CFD">
        <w:rPr>
          <w:rFonts w:ascii="Arial" w:hAnsi="Arial" w:cs="Arial"/>
          <w:color w:val="000000"/>
          <w:sz w:val="20"/>
          <w:szCs w:val="20"/>
        </w:rPr>
        <w:t xml:space="preserve">da </w:t>
      </w:r>
      <w:r w:rsidRPr="00D72CFD">
        <w:rPr>
          <w:rFonts w:ascii="Arial" w:hAnsi="Arial" w:cs="Arial"/>
          <w:b/>
          <w:color w:val="000000"/>
          <w:sz w:val="20"/>
          <w:szCs w:val="20"/>
        </w:rPr>
        <w:t>NOTA FISCAL</w:t>
      </w:r>
      <w:r w:rsidRPr="00D72CFD">
        <w:rPr>
          <w:rFonts w:ascii="Arial" w:hAnsi="Arial" w:cs="Arial"/>
          <w:color w:val="000000"/>
          <w:sz w:val="20"/>
          <w:szCs w:val="20"/>
        </w:rPr>
        <w:t xml:space="preserve"> deverá ser enviada para o e-mail: </w:t>
      </w:r>
      <w:hyperlink r:id="rId9" w:history="1">
        <w:proofErr w:type="gramStart"/>
        <w:r w:rsidRPr="00D72CFD">
          <w:rPr>
            <w:rStyle w:val="Hyperlink"/>
            <w:rFonts w:ascii="Arial" w:hAnsi="Arial" w:cs="Arial"/>
            <w:sz w:val="20"/>
            <w:szCs w:val="20"/>
          </w:rPr>
          <w:t>compras@mamiraua.org.br</w:t>
        </w:r>
      </w:hyperlink>
      <w:r w:rsidRPr="00D72CFD">
        <w:rPr>
          <w:rStyle w:val="Hyperlink"/>
          <w:rFonts w:ascii="Arial" w:hAnsi="Arial" w:cs="Arial"/>
          <w:sz w:val="20"/>
          <w:szCs w:val="20"/>
        </w:rPr>
        <w:t>.</w:t>
      </w:r>
      <w:r w:rsidR="00D72CFD">
        <w:rPr>
          <w:rStyle w:val="Hyperlink"/>
          <w:rFonts w:ascii="Arial" w:hAnsi="Arial" w:cs="Arial"/>
          <w:sz w:val="20"/>
          <w:szCs w:val="20"/>
        </w:rPr>
        <w:t>;</w:t>
      </w:r>
      <w:proofErr w:type="gramEnd"/>
    </w:p>
    <w:p w:rsidR="00F84C76" w:rsidRDefault="00F84C76" w:rsidP="00D72CFD">
      <w:pPr>
        <w:numPr>
          <w:ilvl w:val="2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Arial" w:hAnsi="Arial" w:cs="Arial"/>
          <w:b/>
          <w:color w:val="000000"/>
          <w:sz w:val="20"/>
          <w:szCs w:val="20"/>
        </w:rPr>
        <w:t>CONTRATANTE,</w:t>
      </w:r>
      <w:r>
        <w:rPr>
          <w:rFonts w:ascii="Arial" w:hAnsi="Arial" w:cs="Arial"/>
          <w:color w:val="000000"/>
          <w:sz w:val="20"/>
          <w:szCs w:val="20"/>
        </w:rPr>
        <w:t xml:space="preserve"> ao receber a </w:t>
      </w:r>
      <w:r>
        <w:rPr>
          <w:rFonts w:ascii="Arial" w:hAnsi="Arial" w:cs="Arial"/>
          <w:b/>
          <w:color w:val="000000"/>
          <w:sz w:val="20"/>
          <w:szCs w:val="20"/>
        </w:rPr>
        <w:t>NOTA FISCAL,</w:t>
      </w:r>
      <w:r>
        <w:rPr>
          <w:rFonts w:ascii="Arial" w:hAnsi="Arial" w:cs="Arial"/>
          <w:color w:val="000000"/>
          <w:sz w:val="20"/>
          <w:szCs w:val="20"/>
        </w:rPr>
        <w:t xml:space="preserve"> terá </w:t>
      </w:r>
      <w:r w:rsidR="00924F7E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924F7E">
        <w:rPr>
          <w:rFonts w:ascii="Arial" w:hAnsi="Arial" w:cs="Arial"/>
          <w:color w:val="000000"/>
          <w:sz w:val="20"/>
          <w:szCs w:val="20"/>
        </w:rPr>
        <w:t>dois</w:t>
      </w:r>
      <w:r>
        <w:rPr>
          <w:rFonts w:ascii="Arial" w:hAnsi="Arial" w:cs="Arial"/>
          <w:color w:val="000000"/>
          <w:sz w:val="20"/>
          <w:szCs w:val="20"/>
        </w:rPr>
        <w:t>) dias úteis para realizar a conferência e dirimir quaisquer dúvidas, que porventura surgirem, antes de aprovar o pagamento. As aprovações dos pagamentos ocorrerão, após, sanada todas as possíveis dúvidas.</w:t>
      </w:r>
    </w:p>
    <w:p w:rsidR="00F84C76" w:rsidRPr="00E823E3" w:rsidRDefault="00F84C76" w:rsidP="00D72CFD">
      <w:pPr>
        <w:numPr>
          <w:ilvl w:val="2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E823E3">
        <w:rPr>
          <w:rFonts w:ascii="Arial" w:hAnsi="Arial" w:cs="Arial"/>
          <w:color w:val="000000"/>
          <w:sz w:val="20"/>
          <w:szCs w:val="20"/>
        </w:rPr>
        <w:t xml:space="preserve">Depois da aprovação do pagamento da </w:t>
      </w:r>
      <w:r w:rsidRPr="00E823E3">
        <w:rPr>
          <w:rFonts w:ascii="Arial" w:hAnsi="Arial" w:cs="Arial"/>
          <w:b/>
          <w:color w:val="000000"/>
          <w:sz w:val="20"/>
          <w:szCs w:val="20"/>
        </w:rPr>
        <w:t>NOTA FISCAL</w:t>
      </w:r>
      <w:r w:rsidRPr="00E823E3">
        <w:rPr>
          <w:rFonts w:ascii="Arial" w:hAnsi="Arial" w:cs="Arial"/>
          <w:color w:val="000000"/>
          <w:sz w:val="20"/>
          <w:szCs w:val="20"/>
        </w:rPr>
        <w:t xml:space="preserve"> pelo </w:t>
      </w:r>
      <w:r w:rsidRPr="00E823E3">
        <w:rPr>
          <w:rFonts w:ascii="Arial" w:hAnsi="Arial" w:cs="Arial"/>
          <w:b/>
          <w:bCs/>
          <w:color w:val="000000"/>
          <w:sz w:val="20"/>
          <w:szCs w:val="20"/>
        </w:rPr>
        <w:t>CONTRATANTE,</w:t>
      </w:r>
      <w:r w:rsidRPr="00E823E3">
        <w:rPr>
          <w:rFonts w:ascii="Arial" w:hAnsi="Arial" w:cs="Arial"/>
          <w:color w:val="000000"/>
          <w:sz w:val="20"/>
          <w:szCs w:val="20"/>
        </w:rPr>
        <w:t xml:space="preserve"> este efetuará o pagamento </w:t>
      </w:r>
      <w:r w:rsidR="00493DC6" w:rsidRPr="00E823E3">
        <w:rPr>
          <w:rFonts w:ascii="Arial" w:hAnsi="Arial" w:cs="Arial"/>
          <w:color w:val="000000"/>
          <w:sz w:val="20"/>
          <w:szCs w:val="20"/>
        </w:rPr>
        <w:t xml:space="preserve">em </w:t>
      </w:r>
      <w:r w:rsidRPr="00E823E3">
        <w:rPr>
          <w:rFonts w:ascii="Arial" w:hAnsi="Arial" w:cs="Arial"/>
          <w:color w:val="000000"/>
          <w:sz w:val="20"/>
          <w:szCs w:val="20"/>
        </w:rPr>
        <w:t xml:space="preserve">até </w:t>
      </w:r>
      <w:r w:rsidR="00D72CFD">
        <w:rPr>
          <w:rFonts w:ascii="Arial" w:hAnsi="Arial" w:cs="Arial"/>
          <w:color w:val="000000"/>
          <w:sz w:val="20"/>
          <w:szCs w:val="20"/>
        </w:rPr>
        <w:t>5</w:t>
      </w:r>
      <w:r w:rsidRPr="00E823E3">
        <w:rPr>
          <w:rFonts w:ascii="Arial" w:hAnsi="Arial" w:cs="Arial"/>
          <w:color w:val="000000"/>
          <w:sz w:val="20"/>
          <w:szCs w:val="20"/>
        </w:rPr>
        <w:t xml:space="preserve"> (</w:t>
      </w:r>
      <w:r w:rsidR="00D72CFD">
        <w:rPr>
          <w:rFonts w:ascii="Arial" w:hAnsi="Arial" w:cs="Arial"/>
          <w:color w:val="000000"/>
          <w:sz w:val="20"/>
          <w:szCs w:val="20"/>
        </w:rPr>
        <w:t>cinco</w:t>
      </w:r>
      <w:r w:rsidRPr="00E823E3">
        <w:rPr>
          <w:rFonts w:ascii="Arial" w:hAnsi="Arial" w:cs="Arial"/>
          <w:color w:val="000000"/>
          <w:sz w:val="20"/>
          <w:szCs w:val="20"/>
        </w:rPr>
        <w:t>)</w:t>
      </w:r>
      <w:r w:rsidR="00F6089F" w:rsidRPr="00E823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823E3">
        <w:rPr>
          <w:rFonts w:ascii="Arial" w:hAnsi="Arial" w:cs="Arial"/>
          <w:color w:val="000000"/>
          <w:sz w:val="20"/>
          <w:szCs w:val="20"/>
        </w:rPr>
        <w:t>dia</w:t>
      </w:r>
      <w:r w:rsidR="00493DC6" w:rsidRPr="00E823E3">
        <w:rPr>
          <w:rFonts w:ascii="Arial" w:hAnsi="Arial" w:cs="Arial"/>
          <w:color w:val="000000"/>
          <w:sz w:val="20"/>
          <w:szCs w:val="20"/>
        </w:rPr>
        <w:t>s úteis</w:t>
      </w:r>
      <w:r w:rsidRPr="00E823E3">
        <w:rPr>
          <w:rFonts w:ascii="Arial" w:hAnsi="Arial" w:cs="Arial"/>
          <w:color w:val="000000"/>
          <w:sz w:val="20"/>
          <w:szCs w:val="20"/>
        </w:rPr>
        <w:t>.</w:t>
      </w:r>
    </w:p>
    <w:p w:rsidR="00F84C76" w:rsidRPr="00F6089F" w:rsidRDefault="00F84C76" w:rsidP="00D72CFD">
      <w:pPr>
        <w:numPr>
          <w:ilvl w:val="2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F6089F">
        <w:rPr>
          <w:rFonts w:ascii="Arial" w:hAnsi="Arial" w:cs="Arial"/>
          <w:color w:val="000000"/>
          <w:sz w:val="20"/>
          <w:szCs w:val="20"/>
        </w:rPr>
        <w:t xml:space="preserve">Ao </w:t>
      </w:r>
      <w:r w:rsidRPr="00F6089F">
        <w:rPr>
          <w:rFonts w:ascii="Arial" w:hAnsi="Arial" w:cs="Arial"/>
          <w:b/>
          <w:color w:val="000000"/>
          <w:sz w:val="20"/>
          <w:szCs w:val="20"/>
        </w:rPr>
        <w:t>CONTRATADO,</w:t>
      </w:r>
      <w:r w:rsidRPr="00F6089F">
        <w:rPr>
          <w:rFonts w:ascii="Arial" w:hAnsi="Arial" w:cs="Arial"/>
          <w:color w:val="000000"/>
          <w:sz w:val="20"/>
          <w:szCs w:val="20"/>
        </w:rPr>
        <w:t xml:space="preserve"> que não respeitar os encaminhamentos da </w:t>
      </w:r>
      <w:r w:rsidRPr="00F6089F">
        <w:rPr>
          <w:rFonts w:ascii="Arial" w:hAnsi="Arial" w:cs="Arial"/>
          <w:b/>
          <w:color w:val="000000"/>
          <w:sz w:val="20"/>
          <w:szCs w:val="20"/>
        </w:rPr>
        <w:t>NOTA FISCAL</w:t>
      </w:r>
      <w:r w:rsidRPr="00F6089F">
        <w:rPr>
          <w:rFonts w:ascii="Arial" w:hAnsi="Arial" w:cs="Arial"/>
          <w:color w:val="000000"/>
          <w:sz w:val="20"/>
          <w:szCs w:val="20"/>
        </w:rPr>
        <w:t xml:space="preserve"> ao </w:t>
      </w:r>
      <w:r w:rsidRPr="00F6089F">
        <w:rPr>
          <w:rFonts w:ascii="Arial" w:hAnsi="Arial" w:cs="Arial"/>
          <w:b/>
          <w:color w:val="000000"/>
          <w:sz w:val="20"/>
          <w:szCs w:val="20"/>
        </w:rPr>
        <w:t>CONTRATANTE</w:t>
      </w:r>
      <w:r w:rsidRPr="00F6089F">
        <w:rPr>
          <w:rFonts w:ascii="Arial" w:hAnsi="Arial" w:cs="Arial"/>
          <w:color w:val="000000"/>
          <w:sz w:val="20"/>
          <w:szCs w:val="20"/>
        </w:rPr>
        <w:t xml:space="preserve">, conforme </w:t>
      </w:r>
      <w:r w:rsidR="00173181">
        <w:rPr>
          <w:rFonts w:ascii="Arial" w:hAnsi="Arial" w:cs="Arial"/>
          <w:b/>
          <w:color w:val="000000"/>
          <w:sz w:val="20"/>
          <w:szCs w:val="20"/>
        </w:rPr>
        <w:t xml:space="preserve">estipulado na presente cláusula, </w:t>
      </w:r>
      <w:r w:rsidRPr="00F6089F">
        <w:rPr>
          <w:rFonts w:ascii="Arial" w:hAnsi="Arial" w:cs="Arial"/>
          <w:color w:val="000000"/>
          <w:sz w:val="20"/>
          <w:szCs w:val="20"/>
        </w:rPr>
        <w:t xml:space="preserve">serão aplicadas nas ocorrências e nas reincidências do descumprimento, de forma sucessiva e gradativa, as seguintes punições administrativas: </w:t>
      </w:r>
    </w:p>
    <w:p w:rsidR="00F84C76" w:rsidRDefault="00F84C76" w:rsidP="00D72CFD">
      <w:pPr>
        <w:numPr>
          <w:ilvl w:val="3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Advertência escrita pela falta de cumprimento do contrato; </w:t>
      </w:r>
    </w:p>
    <w:p w:rsidR="00F84C76" w:rsidRDefault="00F84C76" w:rsidP="00D72CFD">
      <w:pPr>
        <w:numPr>
          <w:ilvl w:val="3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Suspensão das Orde</w:t>
      </w:r>
      <w:r w:rsidR="00502D40">
        <w:rPr>
          <w:rFonts w:ascii="Arial" w:hAnsi="Arial" w:cs="Arial"/>
          <w:color w:val="000000"/>
          <w:sz w:val="20"/>
          <w:szCs w:val="20"/>
        </w:rPr>
        <w:t>ns</w:t>
      </w:r>
      <w:r>
        <w:rPr>
          <w:rFonts w:ascii="Arial" w:hAnsi="Arial" w:cs="Arial"/>
          <w:color w:val="000000"/>
          <w:sz w:val="20"/>
          <w:szCs w:val="20"/>
        </w:rPr>
        <w:t xml:space="preserve"> de </w:t>
      </w:r>
      <w:r w:rsidR="001F2002">
        <w:rPr>
          <w:rFonts w:ascii="Arial" w:hAnsi="Arial" w:cs="Arial"/>
          <w:color w:val="000000"/>
          <w:sz w:val="20"/>
          <w:szCs w:val="20"/>
        </w:rPr>
        <w:t>Serviço</w:t>
      </w:r>
      <w:r>
        <w:rPr>
          <w:rFonts w:ascii="Arial" w:hAnsi="Arial" w:cs="Arial"/>
          <w:color w:val="000000"/>
          <w:sz w:val="20"/>
          <w:szCs w:val="20"/>
        </w:rPr>
        <w:t xml:space="preserve"> e dos pagamentos até a regularização das pendências, estando o </w:t>
      </w:r>
      <w:r>
        <w:rPr>
          <w:rFonts w:ascii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 liberado para comprar os </w:t>
      </w:r>
      <w:r w:rsidR="00136260">
        <w:rPr>
          <w:rFonts w:ascii="Arial" w:hAnsi="Arial" w:cs="Arial"/>
          <w:color w:val="000000"/>
          <w:sz w:val="20"/>
          <w:szCs w:val="20"/>
        </w:rPr>
        <w:t>serviços</w:t>
      </w:r>
      <w:r>
        <w:rPr>
          <w:rFonts w:ascii="Arial" w:hAnsi="Arial" w:cs="Arial"/>
          <w:color w:val="000000"/>
          <w:sz w:val="20"/>
          <w:szCs w:val="20"/>
        </w:rPr>
        <w:t xml:space="preserve"> de quaisquer outros fornecedores neste período</w:t>
      </w:r>
      <w:r w:rsidR="00502D40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e</w:t>
      </w:r>
      <w:r w:rsidR="00502D40">
        <w:rPr>
          <w:rFonts w:ascii="Arial" w:hAnsi="Arial" w:cs="Arial"/>
          <w:color w:val="000000"/>
          <w:sz w:val="20"/>
          <w:szCs w:val="20"/>
        </w:rPr>
        <w:t>;</w:t>
      </w:r>
    </w:p>
    <w:p w:rsidR="00F84C76" w:rsidRDefault="00F84C76" w:rsidP="00D72CFD">
      <w:pPr>
        <w:numPr>
          <w:ilvl w:val="3"/>
          <w:numId w:val="18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Rescisão justificada do contrato pelo descumprimento de obrigação contratual e registro do fornecedor como inadimplente contratual, podendo o </w:t>
      </w:r>
      <w:r>
        <w:rPr>
          <w:rFonts w:ascii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 chamar o segundo colocado no certame ou</w:t>
      </w:r>
      <w:r w:rsidR="00502D40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na recusa deste, os demais selecionados na ordem de classificação, para assumir o fornecimento dos </w:t>
      </w:r>
      <w:r w:rsidR="00136260">
        <w:rPr>
          <w:rFonts w:ascii="Arial" w:hAnsi="Arial" w:cs="Arial"/>
          <w:color w:val="000000"/>
          <w:sz w:val="20"/>
          <w:szCs w:val="20"/>
        </w:rPr>
        <w:t>serviços</w:t>
      </w:r>
      <w:r>
        <w:rPr>
          <w:rFonts w:ascii="Arial" w:hAnsi="Arial" w:cs="Arial"/>
          <w:color w:val="000000"/>
          <w:sz w:val="20"/>
          <w:szCs w:val="20"/>
        </w:rPr>
        <w:t xml:space="preserve"> com o ajuste contratual respectivo.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9364C" w:rsidRDefault="00B9364C" w:rsidP="00B9364C">
      <w:pPr>
        <w:spacing w:after="0"/>
        <w:ind w:left="709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84C76" w:rsidRPr="00B9364C" w:rsidRDefault="00F84C76" w:rsidP="00D72CFD">
      <w:pPr>
        <w:numPr>
          <w:ilvl w:val="0"/>
          <w:numId w:val="18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B9364C">
        <w:rPr>
          <w:rFonts w:ascii="Arial" w:hAnsi="Arial" w:cs="Arial"/>
          <w:b/>
          <w:color w:val="000000"/>
          <w:sz w:val="24"/>
          <w:szCs w:val="20"/>
        </w:rPr>
        <w:t>CLÁUSULA QUINTA – FISCALIZAÇÃO:</w:t>
      </w:r>
    </w:p>
    <w:p w:rsidR="00F84C76" w:rsidRDefault="00F84C76" w:rsidP="00D72CFD">
      <w:pPr>
        <w:numPr>
          <w:ilvl w:val="1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fiscalização ocorrerá pelo próprio </w:t>
      </w:r>
      <w:r>
        <w:rPr>
          <w:rFonts w:ascii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, que conferirá os </w:t>
      </w:r>
      <w:r w:rsidR="00D478AE">
        <w:rPr>
          <w:rFonts w:ascii="Arial" w:hAnsi="Arial" w:cs="Arial"/>
          <w:color w:val="000000"/>
          <w:sz w:val="20"/>
          <w:szCs w:val="20"/>
        </w:rPr>
        <w:t>serviços</w:t>
      </w:r>
      <w:r w:rsidR="005114F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solicitados no ato da entrega </w:t>
      </w:r>
      <w:r w:rsidR="00EA5BAB">
        <w:rPr>
          <w:rFonts w:ascii="Arial" w:hAnsi="Arial" w:cs="Arial"/>
          <w:color w:val="000000"/>
          <w:sz w:val="20"/>
          <w:szCs w:val="20"/>
        </w:rPr>
        <w:t xml:space="preserve">de cada fase da obra segundo o cronograma físico financeiro aprovado, </w:t>
      </w:r>
      <w:r>
        <w:rPr>
          <w:rFonts w:ascii="Arial" w:hAnsi="Arial" w:cs="Arial"/>
          <w:color w:val="000000"/>
          <w:sz w:val="20"/>
          <w:szCs w:val="20"/>
        </w:rPr>
        <w:t>e quaisquer irregularidade</w:t>
      </w:r>
      <w:r w:rsidR="00D478AE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ser</w:t>
      </w:r>
      <w:r w:rsidR="00D478AE">
        <w:rPr>
          <w:rFonts w:ascii="Arial" w:hAnsi="Arial" w:cs="Arial"/>
          <w:color w:val="000000"/>
          <w:sz w:val="20"/>
          <w:szCs w:val="20"/>
        </w:rPr>
        <w:t>ão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478AE">
        <w:rPr>
          <w:rFonts w:ascii="Arial" w:hAnsi="Arial" w:cs="Arial"/>
          <w:color w:val="000000"/>
          <w:sz w:val="20"/>
          <w:szCs w:val="20"/>
        </w:rPr>
        <w:t>reportadas</w:t>
      </w:r>
      <w:r>
        <w:rPr>
          <w:rFonts w:ascii="Arial" w:hAnsi="Arial" w:cs="Arial"/>
          <w:color w:val="000000"/>
          <w:sz w:val="20"/>
          <w:szCs w:val="20"/>
        </w:rPr>
        <w:t xml:space="preserve"> à </w:t>
      </w:r>
      <w:r>
        <w:rPr>
          <w:rFonts w:ascii="Arial" w:hAnsi="Arial" w:cs="Arial"/>
          <w:b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84C76" w:rsidRDefault="00EA5BAB" w:rsidP="00D72CFD">
      <w:pPr>
        <w:numPr>
          <w:ilvl w:val="1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F84C7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Diretoria Técnico Científica em conjunto com o </w:t>
      </w:r>
      <w:r w:rsidR="00D72CFD">
        <w:rPr>
          <w:rFonts w:ascii="Arial" w:hAnsi="Arial" w:cs="Arial"/>
          <w:color w:val="000000"/>
          <w:sz w:val="20"/>
          <w:szCs w:val="20"/>
        </w:rPr>
        <w:t>Setor</w:t>
      </w:r>
      <w:r>
        <w:rPr>
          <w:rFonts w:ascii="Arial" w:hAnsi="Arial" w:cs="Arial"/>
          <w:color w:val="000000"/>
          <w:sz w:val="20"/>
          <w:szCs w:val="20"/>
        </w:rPr>
        <w:t xml:space="preserve"> de Aquisições e Contratos</w:t>
      </w:r>
      <w:r w:rsidR="00F84C76">
        <w:rPr>
          <w:rFonts w:ascii="Arial" w:hAnsi="Arial" w:cs="Arial"/>
          <w:color w:val="000000"/>
          <w:sz w:val="20"/>
          <w:szCs w:val="20"/>
        </w:rPr>
        <w:t xml:space="preserve"> registrará e notificará a </w:t>
      </w:r>
      <w:r w:rsidR="00F84C76"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 w:rsidR="00F84C76">
        <w:rPr>
          <w:rFonts w:ascii="Arial" w:hAnsi="Arial" w:cs="Arial"/>
          <w:color w:val="000000"/>
          <w:sz w:val="20"/>
          <w:szCs w:val="20"/>
        </w:rPr>
        <w:t xml:space="preserve">, para que esta tome as devidas providências, sob pena de se </w:t>
      </w:r>
      <w:r w:rsidR="00F84C76">
        <w:rPr>
          <w:rFonts w:ascii="Arial" w:hAnsi="Arial" w:cs="Arial"/>
          <w:color w:val="000000"/>
          <w:sz w:val="20"/>
          <w:szCs w:val="20"/>
        </w:rPr>
        <w:lastRenderedPageBreak/>
        <w:t>caracterizar o descumprimento parcial do processo</w:t>
      </w:r>
      <w:r w:rsidR="00502D40">
        <w:rPr>
          <w:rFonts w:ascii="Arial" w:hAnsi="Arial" w:cs="Arial"/>
          <w:color w:val="000000"/>
          <w:sz w:val="20"/>
          <w:szCs w:val="20"/>
        </w:rPr>
        <w:t xml:space="preserve">, no caso de alguma irregularidade na entrega dos </w:t>
      </w:r>
      <w:r w:rsidR="00563BEB">
        <w:rPr>
          <w:rFonts w:ascii="Arial" w:hAnsi="Arial" w:cs="Arial"/>
          <w:color w:val="000000"/>
          <w:sz w:val="20"/>
          <w:szCs w:val="20"/>
        </w:rPr>
        <w:t>serviços</w:t>
      </w:r>
      <w:r w:rsidR="00F84C76">
        <w:rPr>
          <w:rFonts w:ascii="Arial" w:hAnsi="Arial" w:cs="Arial"/>
          <w:color w:val="000000"/>
          <w:sz w:val="20"/>
          <w:szCs w:val="20"/>
        </w:rPr>
        <w:t>.</w:t>
      </w:r>
    </w:p>
    <w:p w:rsidR="00F84C76" w:rsidRDefault="00F84C76" w:rsidP="00D72CFD">
      <w:pPr>
        <w:numPr>
          <w:ilvl w:val="1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Entende-se por irregularidade:</w:t>
      </w:r>
    </w:p>
    <w:p w:rsidR="00F84C76" w:rsidRDefault="00D72CFD" w:rsidP="00D72CFD">
      <w:p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D72CFD">
        <w:rPr>
          <w:rFonts w:ascii="Arial" w:hAnsi="Arial" w:cs="Arial"/>
          <w:b/>
          <w:color w:val="000000"/>
          <w:sz w:val="20"/>
          <w:szCs w:val="20"/>
        </w:rPr>
        <w:t>5.3.1.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550224">
        <w:rPr>
          <w:rFonts w:ascii="Arial" w:hAnsi="Arial" w:cs="Arial"/>
          <w:color w:val="000000"/>
          <w:sz w:val="20"/>
          <w:szCs w:val="20"/>
        </w:rPr>
        <w:t xml:space="preserve">Não entregar </w:t>
      </w:r>
      <w:r w:rsidR="00F84C76">
        <w:rPr>
          <w:rFonts w:ascii="Arial" w:hAnsi="Arial" w:cs="Arial"/>
          <w:color w:val="000000"/>
          <w:sz w:val="20"/>
          <w:szCs w:val="20"/>
        </w:rPr>
        <w:t xml:space="preserve">qualquer </w:t>
      </w:r>
      <w:r w:rsidR="00D478AE">
        <w:rPr>
          <w:rFonts w:ascii="Arial" w:hAnsi="Arial" w:cs="Arial"/>
          <w:color w:val="000000"/>
          <w:sz w:val="20"/>
          <w:szCs w:val="20"/>
        </w:rPr>
        <w:t>serviço</w:t>
      </w:r>
      <w:r w:rsidR="005114F1">
        <w:rPr>
          <w:rFonts w:ascii="Arial" w:hAnsi="Arial" w:cs="Arial"/>
          <w:color w:val="000000"/>
          <w:sz w:val="20"/>
          <w:szCs w:val="20"/>
        </w:rPr>
        <w:t xml:space="preserve"> </w:t>
      </w:r>
      <w:r w:rsidR="00550224">
        <w:rPr>
          <w:rFonts w:ascii="Arial" w:hAnsi="Arial" w:cs="Arial"/>
          <w:color w:val="000000"/>
          <w:sz w:val="20"/>
          <w:szCs w:val="20"/>
        </w:rPr>
        <w:t>solicitado</w:t>
      </w:r>
      <w:r w:rsidR="00F84C76">
        <w:rPr>
          <w:rFonts w:ascii="Arial" w:hAnsi="Arial" w:cs="Arial"/>
          <w:color w:val="000000"/>
          <w:sz w:val="20"/>
          <w:szCs w:val="20"/>
        </w:rPr>
        <w:t>;</w:t>
      </w:r>
    </w:p>
    <w:p w:rsidR="000F6706" w:rsidRDefault="00D72CFD" w:rsidP="00D72CFD">
      <w:p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D72CFD">
        <w:rPr>
          <w:rFonts w:ascii="Arial" w:hAnsi="Arial" w:cs="Arial"/>
          <w:b/>
          <w:color w:val="000000"/>
          <w:sz w:val="20"/>
          <w:szCs w:val="20"/>
        </w:rPr>
        <w:t>5.3.2.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0F6706">
        <w:rPr>
          <w:rFonts w:ascii="Arial" w:hAnsi="Arial" w:cs="Arial"/>
          <w:color w:val="000000"/>
          <w:sz w:val="20"/>
          <w:szCs w:val="20"/>
        </w:rPr>
        <w:t xml:space="preserve">Entregar o </w:t>
      </w:r>
      <w:r w:rsidR="00D478AE">
        <w:rPr>
          <w:rFonts w:ascii="Arial" w:hAnsi="Arial" w:cs="Arial"/>
          <w:color w:val="000000"/>
          <w:sz w:val="20"/>
          <w:szCs w:val="20"/>
        </w:rPr>
        <w:t>serviço</w:t>
      </w:r>
      <w:r w:rsidR="000F6706">
        <w:rPr>
          <w:rFonts w:ascii="Arial" w:hAnsi="Arial" w:cs="Arial"/>
          <w:color w:val="000000"/>
          <w:sz w:val="20"/>
          <w:szCs w:val="20"/>
        </w:rPr>
        <w:t xml:space="preserve"> solicitado fora do</w:t>
      </w:r>
      <w:r w:rsidR="005114F1">
        <w:rPr>
          <w:rFonts w:ascii="Arial" w:hAnsi="Arial" w:cs="Arial"/>
          <w:color w:val="000000"/>
          <w:sz w:val="20"/>
          <w:szCs w:val="20"/>
        </w:rPr>
        <w:t>s</w:t>
      </w:r>
      <w:r w:rsidR="000F6706">
        <w:rPr>
          <w:rFonts w:ascii="Arial" w:hAnsi="Arial" w:cs="Arial"/>
          <w:color w:val="000000"/>
          <w:sz w:val="20"/>
          <w:szCs w:val="20"/>
        </w:rPr>
        <w:t xml:space="preserve"> </w:t>
      </w:r>
      <w:r w:rsidR="005114F1">
        <w:rPr>
          <w:rFonts w:ascii="Arial" w:hAnsi="Arial" w:cs="Arial"/>
          <w:color w:val="000000"/>
          <w:sz w:val="20"/>
          <w:szCs w:val="20"/>
        </w:rPr>
        <w:t>padrões</w:t>
      </w:r>
      <w:r w:rsidR="000F6706">
        <w:rPr>
          <w:rFonts w:ascii="Arial" w:hAnsi="Arial" w:cs="Arial"/>
          <w:color w:val="000000"/>
          <w:sz w:val="20"/>
          <w:szCs w:val="20"/>
        </w:rPr>
        <w:t xml:space="preserve"> </w:t>
      </w:r>
      <w:r w:rsidR="005114F1">
        <w:rPr>
          <w:rFonts w:ascii="Arial" w:hAnsi="Arial" w:cs="Arial"/>
          <w:color w:val="000000"/>
          <w:sz w:val="20"/>
          <w:szCs w:val="20"/>
        </w:rPr>
        <w:t>e legislações pertinentes</w:t>
      </w:r>
      <w:r w:rsidR="000F6706">
        <w:rPr>
          <w:rFonts w:ascii="Arial" w:hAnsi="Arial" w:cs="Arial"/>
          <w:color w:val="000000"/>
          <w:sz w:val="20"/>
          <w:szCs w:val="20"/>
        </w:rPr>
        <w:t>; e</w:t>
      </w:r>
    </w:p>
    <w:p w:rsidR="00B9364C" w:rsidRDefault="00F84C76" w:rsidP="00D72CFD">
      <w:pPr>
        <w:numPr>
          <w:ilvl w:val="2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Atraso na entrega dos </w:t>
      </w:r>
      <w:r w:rsidR="00D478AE">
        <w:rPr>
          <w:rFonts w:ascii="Arial" w:hAnsi="Arial" w:cs="Arial"/>
          <w:color w:val="000000"/>
          <w:sz w:val="20"/>
          <w:szCs w:val="20"/>
        </w:rPr>
        <w:t>serviços.</w:t>
      </w:r>
    </w:p>
    <w:p w:rsidR="00F84C76" w:rsidRDefault="00F84C76" w:rsidP="00B9364C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84C76" w:rsidRPr="00B9364C" w:rsidRDefault="00F84C76" w:rsidP="00D72CFD">
      <w:pPr>
        <w:numPr>
          <w:ilvl w:val="0"/>
          <w:numId w:val="18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B9364C">
        <w:rPr>
          <w:rFonts w:ascii="Arial" w:hAnsi="Arial" w:cs="Arial"/>
          <w:b/>
          <w:color w:val="000000"/>
          <w:sz w:val="24"/>
          <w:szCs w:val="20"/>
        </w:rPr>
        <w:t>CLÁUSULA SEXTA – RESCISÕES:</w:t>
      </w:r>
    </w:p>
    <w:p w:rsidR="00F84C76" w:rsidRDefault="00F84C76" w:rsidP="00D72CFD">
      <w:pPr>
        <w:numPr>
          <w:ilvl w:val="1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 poderá rescindir o presente contrato, se a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 xml:space="preserve"> não obedecer aos requisitos básicos necessários, qualidade </w:t>
      </w:r>
      <w:r w:rsidR="006F0C7F"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z w:val="20"/>
          <w:szCs w:val="20"/>
        </w:rPr>
        <w:t xml:space="preserve">prazo de </w:t>
      </w:r>
      <w:r w:rsidR="00552FE2">
        <w:rPr>
          <w:rFonts w:ascii="Arial" w:hAnsi="Arial" w:cs="Arial"/>
          <w:color w:val="000000"/>
          <w:sz w:val="20"/>
          <w:szCs w:val="20"/>
        </w:rPr>
        <w:t xml:space="preserve">entrega </w:t>
      </w:r>
      <w:r>
        <w:rPr>
          <w:rFonts w:ascii="Arial" w:hAnsi="Arial" w:cs="Arial"/>
          <w:color w:val="000000"/>
          <w:sz w:val="20"/>
          <w:szCs w:val="20"/>
        </w:rPr>
        <w:t xml:space="preserve">dos </w:t>
      </w:r>
      <w:r w:rsidR="00563BEB">
        <w:rPr>
          <w:rFonts w:ascii="Arial" w:hAnsi="Arial" w:cs="Arial"/>
          <w:color w:val="000000"/>
          <w:sz w:val="20"/>
          <w:szCs w:val="20"/>
        </w:rPr>
        <w:t>serviços</w:t>
      </w:r>
      <w:r>
        <w:rPr>
          <w:rFonts w:ascii="Arial" w:hAnsi="Arial" w:cs="Arial"/>
          <w:color w:val="000000"/>
          <w:sz w:val="20"/>
          <w:szCs w:val="20"/>
        </w:rPr>
        <w:t xml:space="preserve"> fornecidos. </w:t>
      </w:r>
    </w:p>
    <w:p w:rsidR="00F84C76" w:rsidRDefault="00F84C76" w:rsidP="00D72CFD">
      <w:pPr>
        <w:numPr>
          <w:ilvl w:val="1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rescisão poderá ocorrer, imediatamente, após, a constatação dos fatos supracitados.</w:t>
      </w:r>
    </w:p>
    <w:p w:rsidR="00F84C76" w:rsidRDefault="00F84C76" w:rsidP="00D72CFD">
      <w:pPr>
        <w:numPr>
          <w:ilvl w:val="1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Poderá ser caracterizada ainda a rescisão justificada, conforme ocorrer o descumprimento do contrato </w:t>
      </w:r>
      <w:r w:rsidR="006F0C7F">
        <w:rPr>
          <w:rFonts w:ascii="Arial" w:hAnsi="Arial" w:cs="Arial"/>
          <w:color w:val="000000"/>
          <w:sz w:val="20"/>
          <w:szCs w:val="20"/>
        </w:rPr>
        <w:t xml:space="preserve">pela </w:t>
      </w:r>
      <w:r w:rsidR="006F0C7F">
        <w:rPr>
          <w:rFonts w:ascii="Arial" w:hAnsi="Arial" w:cs="Arial"/>
          <w:b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>, sendo uma das hipóteses a</w:t>
      </w:r>
      <w:r w:rsidR="006F0C7F">
        <w:rPr>
          <w:rFonts w:ascii="Arial" w:hAnsi="Arial" w:cs="Arial"/>
          <w:color w:val="000000"/>
          <w:sz w:val="20"/>
          <w:szCs w:val="20"/>
        </w:rPr>
        <w:t xml:space="preserve"> falta de observação das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F0C7F">
        <w:rPr>
          <w:rFonts w:ascii="Arial" w:hAnsi="Arial" w:cs="Arial"/>
          <w:color w:val="000000"/>
          <w:sz w:val="20"/>
          <w:szCs w:val="20"/>
        </w:rPr>
        <w:t xml:space="preserve">exigências </w:t>
      </w:r>
      <w:r>
        <w:rPr>
          <w:rFonts w:ascii="Arial" w:hAnsi="Arial" w:cs="Arial"/>
          <w:color w:val="000000"/>
          <w:sz w:val="20"/>
          <w:szCs w:val="20"/>
        </w:rPr>
        <w:t>indicada</w:t>
      </w:r>
      <w:r w:rsidR="006F0C7F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no item 4.</w:t>
      </w:r>
      <w:r w:rsidR="005C7FB3">
        <w:rPr>
          <w:rFonts w:ascii="Arial" w:hAnsi="Arial" w:cs="Arial"/>
          <w:color w:val="000000"/>
          <w:sz w:val="20"/>
          <w:szCs w:val="20"/>
        </w:rPr>
        <w:t>1</w:t>
      </w:r>
      <w:r w:rsidR="00173181">
        <w:rPr>
          <w:rFonts w:ascii="Arial" w:hAnsi="Arial" w:cs="Arial"/>
          <w:color w:val="000000"/>
          <w:sz w:val="20"/>
          <w:szCs w:val="20"/>
        </w:rPr>
        <w:t xml:space="preserve"> da Cláusula Quarta</w:t>
      </w:r>
      <w:r w:rsidR="00B40557">
        <w:rPr>
          <w:rFonts w:ascii="Arial" w:hAnsi="Arial" w:cs="Arial"/>
          <w:color w:val="000000"/>
          <w:sz w:val="20"/>
          <w:szCs w:val="20"/>
        </w:rPr>
        <w:t>.</w:t>
      </w:r>
    </w:p>
    <w:p w:rsidR="00675814" w:rsidRDefault="00173181" w:rsidP="00D72CFD">
      <w:pPr>
        <w:numPr>
          <w:ilvl w:val="1"/>
          <w:numId w:val="18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Ocorrerá a rescisão automática do contrato se expirado o prazo de vigência estabelecido na Cláusula</w:t>
      </w:r>
      <w:r w:rsidR="00675814">
        <w:rPr>
          <w:rFonts w:ascii="Arial" w:hAnsi="Arial" w:cs="Arial"/>
          <w:color w:val="000000"/>
          <w:sz w:val="20"/>
          <w:szCs w:val="20"/>
        </w:rPr>
        <w:t xml:space="preserve"> </w:t>
      </w:r>
      <w:r w:rsidR="005C7FB3">
        <w:rPr>
          <w:rFonts w:ascii="Arial" w:hAnsi="Arial" w:cs="Arial"/>
          <w:color w:val="000000"/>
          <w:sz w:val="20"/>
          <w:szCs w:val="20"/>
        </w:rPr>
        <w:t>Segund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5C7FB3">
        <w:rPr>
          <w:rFonts w:ascii="Arial" w:hAnsi="Arial" w:cs="Arial"/>
          <w:color w:val="000000"/>
          <w:sz w:val="20"/>
          <w:szCs w:val="20"/>
        </w:rPr>
        <w:t>, item 2.2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9364C" w:rsidRDefault="00B9364C" w:rsidP="00B9364C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B9364C" w:rsidRDefault="00F84C76" w:rsidP="00D72CFD">
      <w:pPr>
        <w:numPr>
          <w:ilvl w:val="0"/>
          <w:numId w:val="18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B9364C">
        <w:rPr>
          <w:rFonts w:ascii="Arial" w:hAnsi="Arial" w:cs="Arial"/>
          <w:b/>
          <w:color w:val="000000"/>
          <w:sz w:val="24"/>
          <w:szCs w:val="20"/>
        </w:rPr>
        <w:t>CLÁUSULA SÉTIMA – PENALIDADES:</w:t>
      </w:r>
    </w:p>
    <w:p w:rsidR="00F84C76" w:rsidRDefault="00F84C76" w:rsidP="00D72CFD">
      <w:pPr>
        <w:numPr>
          <w:ilvl w:val="1"/>
          <w:numId w:val="18"/>
        </w:numPr>
        <w:spacing w:after="0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173181">
        <w:rPr>
          <w:rFonts w:ascii="Arial" w:hAnsi="Arial" w:cs="Arial"/>
          <w:color w:val="000000"/>
          <w:sz w:val="20"/>
          <w:szCs w:val="20"/>
        </w:rPr>
        <w:t xml:space="preserve">Poderão </w:t>
      </w:r>
      <w:r>
        <w:rPr>
          <w:rFonts w:ascii="Arial" w:hAnsi="Arial" w:cs="Arial"/>
          <w:color w:val="000000"/>
          <w:sz w:val="20"/>
          <w:szCs w:val="20"/>
        </w:rPr>
        <w:t xml:space="preserve">ser aplicadas sanções a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>, tais como: advertência, multa, suspensão e declaração de inidoneidade, mediante proce</w:t>
      </w:r>
      <w:r w:rsidR="00502D40">
        <w:rPr>
          <w:rFonts w:ascii="Arial" w:hAnsi="Arial" w:cs="Arial"/>
          <w:color w:val="000000"/>
          <w:sz w:val="20"/>
          <w:szCs w:val="20"/>
        </w:rPr>
        <w:t>dimento interno próprio</w:t>
      </w:r>
      <w:r>
        <w:rPr>
          <w:rFonts w:ascii="Arial" w:hAnsi="Arial" w:cs="Arial"/>
          <w:color w:val="000000"/>
          <w:sz w:val="20"/>
          <w:szCs w:val="20"/>
        </w:rPr>
        <w:t xml:space="preserve">, garantido o contraditório e a ampla defesa. </w:t>
      </w:r>
    </w:p>
    <w:p w:rsidR="00F84C76" w:rsidRDefault="00F84C76" w:rsidP="00D72CFD">
      <w:pPr>
        <w:numPr>
          <w:ilvl w:val="1"/>
          <w:numId w:val="18"/>
        </w:numPr>
        <w:spacing w:after="0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, reserva-se </w:t>
      </w:r>
      <w:r w:rsidR="00502D40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o direito de aplicar</w:t>
      </w:r>
      <w:r w:rsidR="00502D40">
        <w:rPr>
          <w:rFonts w:ascii="Arial" w:hAnsi="Arial" w:cs="Arial"/>
          <w:color w:val="000000"/>
          <w:sz w:val="20"/>
          <w:szCs w:val="20"/>
        </w:rPr>
        <w:t>, de forma sucessiva e gradativa,</w:t>
      </w:r>
      <w:r>
        <w:rPr>
          <w:rFonts w:ascii="Arial" w:hAnsi="Arial" w:cs="Arial"/>
          <w:color w:val="000000"/>
          <w:sz w:val="20"/>
          <w:szCs w:val="20"/>
        </w:rPr>
        <w:t xml:space="preserve"> as seguintes penalidades pecuniárias:</w:t>
      </w:r>
    </w:p>
    <w:p w:rsidR="00F84C76" w:rsidRPr="005C7FB3" w:rsidRDefault="00F84C76" w:rsidP="005C7FB3">
      <w:pPr>
        <w:pStyle w:val="PargrafodaLista"/>
        <w:numPr>
          <w:ilvl w:val="2"/>
          <w:numId w:val="19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5C7FB3">
        <w:rPr>
          <w:rFonts w:ascii="Arial" w:hAnsi="Arial" w:cs="Arial"/>
          <w:b/>
          <w:color w:val="000000"/>
          <w:sz w:val="20"/>
          <w:szCs w:val="20"/>
        </w:rPr>
        <w:t>Multa de 0,5% (meio por cento)</w:t>
      </w:r>
      <w:r w:rsidR="00173181" w:rsidRPr="005C7FB3">
        <w:rPr>
          <w:rFonts w:ascii="Arial" w:hAnsi="Arial" w:cs="Arial"/>
          <w:b/>
          <w:color w:val="000000"/>
          <w:sz w:val="20"/>
          <w:szCs w:val="20"/>
        </w:rPr>
        <w:t xml:space="preserve"> sobre a média mensal dos valores pagos à CONTRATADA, por dia de atraso, </w:t>
      </w:r>
      <w:r w:rsidR="00173181" w:rsidRPr="005C7FB3">
        <w:rPr>
          <w:rFonts w:ascii="Arial" w:hAnsi="Arial" w:cs="Arial"/>
          <w:color w:val="000000"/>
          <w:sz w:val="20"/>
          <w:szCs w:val="20"/>
        </w:rPr>
        <w:t xml:space="preserve">estando </w:t>
      </w:r>
      <w:proofErr w:type="spellStart"/>
      <w:r w:rsidR="00173181" w:rsidRPr="005C7FB3">
        <w:rPr>
          <w:rFonts w:ascii="Arial" w:hAnsi="Arial" w:cs="Arial"/>
          <w:color w:val="000000"/>
          <w:sz w:val="20"/>
          <w:szCs w:val="20"/>
        </w:rPr>
        <w:t>esta</w:t>
      </w:r>
      <w:proofErr w:type="spellEnd"/>
      <w:r w:rsidR="00173181" w:rsidRPr="005C7FB3">
        <w:rPr>
          <w:rFonts w:ascii="Arial" w:hAnsi="Arial" w:cs="Arial"/>
          <w:color w:val="000000"/>
          <w:sz w:val="20"/>
          <w:szCs w:val="20"/>
        </w:rPr>
        <w:t xml:space="preserve"> limitada a média mensal dos valores pagos à </w:t>
      </w:r>
      <w:r w:rsidR="00173181" w:rsidRPr="005C7FB3"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 w:rsidR="00173181" w:rsidRPr="005C7FB3">
        <w:rPr>
          <w:rFonts w:ascii="Arial" w:hAnsi="Arial" w:cs="Arial"/>
          <w:color w:val="000000"/>
          <w:sz w:val="20"/>
          <w:szCs w:val="20"/>
        </w:rPr>
        <w:t xml:space="preserve"> pelos serviços contratados e entregues, sendo que após um mês de atraso será considerada inexecução contratual.</w:t>
      </w:r>
    </w:p>
    <w:p w:rsidR="00F84C76" w:rsidRDefault="00F84C76" w:rsidP="005C7FB3">
      <w:pPr>
        <w:numPr>
          <w:ilvl w:val="2"/>
          <w:numId w:val="19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Multa de 8% (oito por cento) </w:t>
      </w:r>
      <w:r w:rsidR="00173181">
        <w:rPr>
          <w:rFonts w:ascii="Arial" w:hAnsi="Arial" w:cs="Arial"/>
          <w:b/>
          <w:color w:val="000000"/>
          <w:sz w:val="20"/>
          <w:szCs w:val="20"/>
        </w:rPr>
        <w:t>sobre a média mensal dos valores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 w:rsidRPr="00585640">
        <w:rPr>
          <w:rFonts w:ascii="Arial" w:hAnsi="Arial" w:cs="Arial"/>
          <w:b/>
          <w:color w:val="000000"/>
          <w:sz w:val="20"/>
          <w:szCs w:val="20"/>
        </w:rPr>
        <w:t>pagos à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 w:rsidRPr="00387B62"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 xml:space="preserve">, no caso de inexecução parcial do contrato, cumulada com a pena de suspensão do direito de fornecimento e o impedimento de contratar com o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 xml:space="preserve"> pelo prazo de 01 (um) ano.</w:t>
      </w:r>
    </w:p>
    <w:p w:rsidR="00F84C76" w:rsidRDefault="00F84C76" w:rsidP="005C7FB3">
      <w:pPr>
        <w:numPr>
          <w:ilvl w:val="2"/>
          <w:numId w:val="19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Multa de 10% (dez por cento)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>
        <w:rPr>
          <w:rFonts w:ascii="Arial" w:hAnsi="Arial" w:cs="Arial"/>
          <w:b/>
          <w:color w:val="000000"/>
          <w:sz w:val="20"/>
          <w:szCs w:val="20"/>
        </w:rPr>
        <w:t>sobre a média mensal dos valores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 w:rsidRPr="00585640">
        <w:rPr>
          <w:rFonts w:ascii="Arial" w:hAnsi="Arial" w:cs="Arial"/>
          <w:b/>
          <w:color w:val="000000"/>
          <w:sz w:val="20"/>
          <w:szCs w:val="20"/>
        </w:rPr>
        <w:t>pagos à</w:t>
      </w:r>
      <w:r w:rsidR="00173181" w:rsidRPr="00387B62">
        <w:rPr>
          <w:rFonts w:ascii="Arial" w:hAnsi="Arial" w:cs="Arial"/>
          <w:color w:val="000000"/>
          <w:sz w:val="20"/>
          <w:szCs w:val="20"/>
        </w:rPr>
        <w:t xml:space="preserve"> </w:t>
      </w:r>
      <w:r w:rsidR="00173181" w:rsidRPr="00387B62"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>
        <w:rPr>
          <w:rFonts w:ascii="Arial" w:hAnsi="Arial" w:cs="Arial"/>
          <w:color w:val="000000"/>
          <w:sz w:val="20"/>
          <w:szCs w:val="20"/>
        </w:rPr>
        <w:t xml:space="preserve">, no caso de inexecução total do contrato, cumulada com a pena de suspensão do direito de fornecimento e o impedimento de contratar com o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>
        <w:rPr>
          <w:rFonts w:ascii="Arial" w:hAnsi="Arial" w:cs="Arial"/>
          <w:color w:val="000000"/>
          <w:sz w:val="20"/>
          <w:szCs w:val="20"/>
        </w:rPr>
        <w:t>, pelo prazo de 02 (dois) anos.</w:t>
      </w:r>
    </w:p>
    <w:p w:rsidR="00DD244F" w:rsidRDefault="00DD244F" w:rsidP="00DD244F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DD244F" w:rsidRDefault="00F84C76" w:rsidP="005C7FB3">
      <w:pPr>
        <w:numPr>
          <w:ilvl w:val="0"/>
          <w:numId w:val="19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DD244F">
        <w:rPr>
          <w:rFonts w:ascii="Arial" w:hAnsi="Arial" w:cs="Arial"/>
          <w:b/>
          <w:color w:val="000000"/>
          <w:sz w:val="24"/>
          <w:szCs w:val="20"/>
        </w:rPr>
        <w:t>CLÁUSULA OITAVA – ENCARGOS:</w:t>
      </w:r>
    </w:p>
    <w:p w:rsidR="00F84C76" w:rsidRPr="005C7FB3" w:rsidRDefault="00F84C76" w:rsidP="005C7FB3">
      <w:pPr>
        <w:pStyle w:val="PargrafodaLista"/>
        <w:numPr>
          <w:ilvl w:val="1"/>
          <w:numId w:val="20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5C7FB3">
        <w:rPr>
          <w:rFonts w:ascii="Arial" w:hAnsi="Arial" w:cs="Arial"/>
          <w:color w:val="000000"/>
          <w:sz w:val="20"/>
          <w:szCs w:val="20"/>
        </w:rPr>
        <w:t xml:space="preserve">A </w:t>
      </w:r>
      <w:r w:rsidRPr="005C7FB3"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 w:rsidRPr="005C7FB3">
        <w:rPr>
          <w:rFonts w:ascii="Arial" w:hAnsi="Arial" w:cs="Arial"/>
          <w:color w:val="000000"/>
          <w:sz w:val="20"/>
          <w:szCs w:val="20"/>
        </w:rPr>
        <w:t xml:space="preserve"> assume a obrigação de responder perante terceiros os ônus de danos causados, seja por seus prepostos ou empregados, bem como de recolher os tributos legais devidos, e responsabilizar-se pelos encargos sociais e trabalhistas das pessoas por ela contratadas, mantendo durante toda a execução do Contrato as condições de habilitação e qualificação exigidas na </w:t>
      </w:r>
      <w:r w:rsidRPr="005C7FB3">
        <w:rPr>
          <w:rFonts w:ascii="Arial" w:hAnsi="Arial" w:cs="Arial"/>
          <w:b/>
          <w:bCs/>
          <w:color w:val="000000"/>
          <w:sz w:val="20"/>
          <w:szCs w:val="20"/>
        </w:rPr>
        <w:t xml:space="preserve">AVALIAÇÃO COMPETITIVA IDSM/OS </w:t>
      </w:r>
      <w:r w:rsidR="00A863E0" w:rsidRPr="005C7FB3">
        <w:rPr>
          <w:rFonts w:ascii="Arial" w:hAnsi="Arial" w:cs="Arial"/>
          <w:b/>
          <w:bCs/>
          <w:color w:val="000000"/>
          <w:sz w:val="20"/>
          <w:szCs w:val="20"/>
        </w:rPr>
        <w:t>MCTIC</w:t>
      </w:r>
      <w:r w:rsidRPr="005C7FB3">
        <w:rPr>
          <w:rFonts w:ascii="Arial" w:hAnsi="Arial" w:cs="Arial"/>
          <w:b/>
          <w:bCs/>
          <w:color w:val="000000"/>
          <w:sz w:val="20"/>
          <w:szCs w:val="20"/>
        </w:rPr>
        <w:t xml:space="preserve"> Nº </w:t>
      </w:r>
      <w:r w:rsidR="008D4ECC">
        <w:rPr>
          <w:rFonts w:ascii="Arial" w:hAnsi="Arial" w:cs="Arial"/>
          <w:b/>
          <w:bCs/>
          <w:color w:val="000000"/>
          <w:sz w:val="20"/>
          <w:szCs w:val="20"/>
        </w:rPr>
        <w:t>OC006459/2017</w:t>
      </w:r>
      <w:r w:rsidRPr="005C7FB3">
        <w:rPr>
          <w:rFonts w:ascii="Arial" w:hAnsi="Arial" w:cs="Arial"/>
          <w:color w:val="000000"/>
          <w:sz w:val="20"/>
          <w:szCs w:val="20"/>
        </w:rPr>
        <w:t>.</w:t>
      </w:r>
    </w:p>
    <w:p w:rsidR="005C7FB3" w:rsidRDefault="005C7FB3" w:rsidP="005C7FB3">
      <w:pPr>
        <w:numPr>
          <w:ilvl w:val="1"/>
          <w:numId w:val="20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Deve ainda a CONTRATADA, apresentar mensalmente à CONTRATANTE, os comprovantes dos recolhimentos previdenciários, fiscais e demais encargos, para que se possa trabalhar sem </w:t>
      </w:r>
      <w:r w:rsidR="000303C7">
        <w:rPr>
          <w:rFonts w:ascii="Arial" w:hAnsi="Arial" w:cs="Arial"/>
          <w:color w:val="000000"/>
          <w:sz w:val="20"/>
          <w:szCs w:val="20"/>
        </w:rPr>
        <w:t>risco</w:t>
      </w:r>
      <w:r>
        <w:rPr>
          <w:rFonts w:ascii="Arial" w:hAnsi="Arial" w:cs="Arial"/>
          <w:color w:val="000000"/>
          <w:sz w:val="20"/>
          <w:szCs w:val="20"/>
        </w:rPr>
        <w:t xml:space="preserve"> de endividamento e </w:t>
      </w:r>
      <w:r w:rsidR="000303C7">
        <w:rPr>
          <w:rFonts w:ascii="Arial" w:hAnsi="Arial" w:cs="Arial"/>
          <w:color w:val="000000"/>
          <w:sz w:val="20"/>
          <w:szCs w:val="20"/>
        </w:rPr>
        <w:t xml:space="preserve">com uma excelente qualidade.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DD244F" w:rsidRDefault="00DD244F" w:rsidP="00DD244F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DD244F" w:rsidRDefault="00F84C76" w:rsidP="005C7FB3">
      <w:pPr>
        <w:numPr>
          <w:ilvl w:val="0"/>
          <w:numId w:val="20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DD244F">
        <w:rPr>
          <w:rFonts w:ascii="Arial" w:hAnsi="Arial" w:cs="Arial"/>
          <w:b/>
          <w:color w:val="000000"/>
          <w:sz w:val="24"/>
          <w:szCs w:val="20"/>
        </w:rPr>
        <w:t>CLÁUSULA NONA – DA VIGÊNCIA:</w:t>
      </w:r>
    </w:p>
    <w:p w:rsidR="00F84C76" w:rsidRDefault="00F84C76" w:rsidP="005C7FB3">
      <w:pPr>
        <w:numPr>
          <w:ilvl w:val="1"/>
          <w:numId w:val="20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presente contrato terá vigência </w:t>
      </w:r>
      <w:r w:rsidR="00EA5BAB">
        <w:rPr>
          <w:rFonts w:ascii="Arial" w:hAnsi="Arial" w:cs="Arial"/>
          <w:color w:val="000000"/>
          <w:sz w:val="20"/>
          <w:szCs w:val="20"/>
        </w:rPr>
        <w:t>até a entrega total da obra contratada, devidamente aprovada pelo Termo de Vistoria e Entrega assinado pelas partes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D244F" w:rsidRDefault="00DD244F" w:rsidP="00DD244F">
      <w:pPr>
        <w:spacing w:after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Pr="00DD244F" w:rsidRDefault="00F84C76" w:rsidP="005C7FB3">
      <w:pPr>
        <w:numPr>
          <w:ilvl w:val="0"/>
          <w:numId w:val="20"/>
        </w:numPr>
        <w:spacing w:after="0"/>
        <w:ind w:left="709" w:hanging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DD244F">
        <w:rPr>
          <w:rFonts w:ascii="Arial" w:hAnsi="Arial" w:cs="Arial"/>
          <w:b/>
          <w:color w:val="000000"/>
          <w:sz w:val="24"/>
          <w:szCs w:val="20"/>
        </w:rPr>
        <w:t>CLÁUSULA DÉCIMA – FORO:</w:t>
      </w:r>
    </w:p>
    <w:p w:rsidR="00F84C76" w:rsidRDefault="00173181" w:rsidP="005C7FB3">
      <w:pPr>
        <w:numPr>
          <w:ilvl w:val="1"/>
          <w:numId w:val="20"/>
        </w:num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A</w:t>
      </w:r>
      <w:r w:rsidR="00F84C76">
        <w:rPr>
          <w:rFonts w:ascii="Arial" w:hAnsi="Arial" w:cs="Arial"/>
          <w:color w:val="000000"/>
          <w:sz w:val="20"/>
          <w:szCs w:val="20"/>
        </w:rPr>
        <w:t xml:space="preserve">s partes elegem o Foro da Comarca de Tefé-AM, para dirimir quaisquer litígios que, porventura, surgirem entre si, renunciando a qualquer outro por mais especial que seja. </w:t>
      </w:r>
    </w:p>
    <w:p w:rsidR="007574FD" w:rsidRDefault="007574FD" w:rsidP="00E5601B">
      <w:pPr>
        <w:spacing w:after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F84C76" w:rsidRDefault="00F84C76" w:rsidP="00B15FE3">
      <w:pPr>
        <w:spacing w:after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Assim, justas e contratadas, as partes firmam o presente instrumento em 02 (duas) vias de igual teor e forma para um único efeito jurídico, juntamente com as testemunhas.</w:t>
      </w:r>
    </w:p>
    <w:p w:rsidR="007574FD" w:rsidRDefault="007574FD" w:rsidP="00E5601B">
      <w:pPr>
        <w:pStyle w:val="Default"/>
        <w:ind w:left="709" w:hanging="709"/>
        <w:jc w:val="both"/>
        <w:rPr>
          <w:color w:val="auto"/>
          <w:sz w:val="20"/>
          <w:szCs w:val="20"/>
        </w:rPr>
      </w:pPr>
    </w:p>
    <w:p w:rsidR="00F84C76" w:rsidRDefault="00F84C76" w:rsidP="00B15FE3">
      <w:pPr>
        <w:pStyle w:val="Default"/>
        <w:ind w:left="709" w:hanging="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Tefé (AM), </w:t>
      </w:r>
      <w:r w:rsidR="00EA5BAB">
        <w:rPr>
          <w:color w:val="auto"/>
          <w:sz w:val="20"/>
          <w:szCs w:val="20"/>
        </w:rPr>
        <w:t>01</w:t>
      </w:r>
      <w:r w:rsidRPr="001A4AD6">
        <w:rPr>
          <w:color w:val="auto"/>
          <w:sz w:val="20"/>
          <w:szCs w:val="20"/>
        </w:rPr>
        <w:t xml:space="preserve"> </w:t>
      </w:r>
      <w:r w:rsidR="001A4AD6" w:rsidRPr="001A4AD6">
        <w:rPr>
          <w:color w:val="auto"/>
          <w:sz w:val="20"/>
          <w:szCs w:val="20"/>
        </w:rPr>
        <w:t xml:space="preserve">de </w:t>
      </w:r>
      <w:r w:rsidR="00EA5BAB">
        <w:rPr>
          <w:color w:val="auto"/>
          <w:sz w:val="20"/>
          <w:szCs w:val="20"/>
        </w:rPr>
        <w:t xml:space="preserve">agosto </w:t>
      </w:r>
      <w:r w:rsidRPr="001A4AD6">
        <w:rPr>
          <w:color w:val="auto"/>
          <w:sz w:val="20"/>
          <w:szCs w:val="20"/>
        </w:rPr>
        <w:t xml:space="preserve">de </w:t>
      </w:r>
      <w:r w:rsidR="00A32E2A" w:rsidRPr="001A4AD6">
        <w:rPr>
          <w:color w:val="auto"/>
          <w:sz w:val="20"/>
          <w:szCs w:val="20"/>
        </w:rPr>
        <w:t>201</w:t>
      </w:r>
      <w:r w:rsidR="001A4AD6" w:rsidRPr="001A4AD6">
        <w:rPr>
          <w:color w:val="auto"/>
          <w:sz w:val="20"/>
          <w:szCs w:val="20"/>
        </w:rPr>
        <w:t>7</w:t>
      </w:r>
      <w:r w:rsidRPr="001A4AD6">
        <w:rPr>
          <w:color w:val="auto"/>
          <w:sz w:val="20"/>
          <w:szCs w:val="20"/>
        </w:rPr>
        <w:t>.</w:t>
      </w:r>
    </w:p>
    <w:p w:rsidR="00F84C76" w:rsidRDefault="00F84C76" w:rsidP="00E5601B">
      <w:pPr>
        <w:pStyle w:val="Default"/>
        <w:ind w:left="709" w:hanging="709"/>
        <w:jc w:val="center"/>
        <w:rPr>
          <w:b/>
          <w:bCs/>
          <w:color w:val="auto"/>
          <w:sz w:val="20"/>
          <w:szCs w:val="20"/>
        </w:rPr>
      </w:pPr>
    </w:p>
    <w:p w:rsidR="00F84C76" w:rsidRDefault="00F84C76" w:rsidP="00A556D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F84C76" w:rsidRDefault="00F84C76" w:rsidP="00A556D9">
      <w:pPr>
        <w:pStyle w:val="Default"/>
        <w:jc w:val="center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__________________</w:t>
      </w:r>
      <w:r w:rsidR="009D7A8F">
        <w:rPr>
          <w:bCs/>
          <w:color w:val="auto"/>
          <w:sz w:val="20"/>
          <w:szCs w:val="20"/>
        </w:rPr>
        <w:t>___________________________</w:t>
      </w:r>
      <w:r>
        <w:rPr>
          <w:bCs/>
          <w:color w:val="auto"/>
          <w:sz w:val="20"/>
          <w:szCs w:val="20"/>
        </w:rPr>
        <w:t>_________________</w:t>
      </w:r>
    </w:p>
    <w:p w:rsidR="009D7A8F" w:rsidRDefault="009D7A8F" w:rsidP="00A556D9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Instituto de Desenvolvimento Sustentável Mamirauá – IDSM/OS - </w:t>
      </w:r>
      <w:r w:rsidR="00A863E0">
        <w:rPr>
          <w:b/>
          <w:bCs/>
          <w:color w:val="auto"/>
          <w:sz w:val="20"/>
          <w:szCs w:val="20"/>
        </w:rPr>
        <w:t>MCTIC</w:t>
      </w:r>
    </w:p>
    <w:p w:rsidR="00F84C76" w:rsidRDefault="007459A8" w:rsidP="00A556D9">
      <w:pPr>
        <w:pStyle w:val="Default"/>
        <w:jc w:val="center"/>
        <w:rPr>
          <w:b/>
          <w:color w:val="auto"/>
          <w:sz w:val="20"/>
          <w:szCs w:val="20"/>
        </w:rPr>
      </w:pPr>
      <w:proofErr w:type="spellStart"/>
      <w:r w:rsidRPr="007459A8">
        <w:rPr>
          <w:b/>
          <w:bCs/>
          <w:color w:val="auto"/>
          <w:sz w:val="20"/>
          <w:szCs w:val="20"/>
        </w:rPr>
        <w:t>J</w:t>
      </w:r>
      <w:r>
        <w:rPr>
          <w:b/>
          <w:bCs/>
          <w:color w:val="auto"/>
          <w:sz w:val="20"/>
          <w:szCs w:val="20"/>
        </w:rPr>
        <w:t>oycimara</w:t>
      </w:r>
      <w:proofErr w:type="spellEnd"/>
      <w:r w:rsidRPr="007459A8">
        <w:rPr>
          <w:b/>
          <w:bCs/>
          <w:color w:val="auto"/>
          <w:sz w:val="20"/>
          <w:szCs w:val="20"/>
        </w:rPr>
        <w:t xml:space="preserve"> R</w:t>
      </w:r>
      <w:r>
        <w:rPr>
          <w:b/>
          <w:bCs/>
          <w:color w:val="auto"/>
          <w:sz w:val="20"/>
          <w:szCs w:val="20"/>
        </w:rPr>
        <w:t>ocha</w:t>
      </w:r>
      <w:r w:rsidRPr="007459A8">
        <w:rPr>
          <w:b/>
          <w:bCs/>
          <w:color w:val="auto"/>
          <w:sz w:val="20"/>
          <w:szCs w:val="20"/>
        </w:rPr>
        <w:t xml:space="preserve"> D</w:t>
      </w:r>
      <w:r>
        <w:rPr>
          <w:b/>
          <w:bCs/>
          <w:color w:val="auto"/>
          <w:sz w:val="20"/>
          <w:szCs w:val="20"/>
        </w:rPr>
        <w:t>e</w:t>
      </w:r>
      <w:r w:rsidRPr="007459A8">
        <w:rPr>
          <w:b/>
          <w:bCs/>
          <w:color w:val="auto"/>
          <w:sz w:val="20"/>
          <w:szCs w:val="20"/>
        </w:rPr>
        <w:t xml:space="preserve"> S</w:t>
      </w:r>
      <w:r>
        <w:rPr>
          <w:b/>
          <w:bCs/>
          <w:color w:val="auto"/>
          <w:sz w:val="20"/>
          <w:szCs w:val="20"/>
        </w:rPr>
        <w:t>ousa</w:t>
      </w:r>
      <w:r w:rsidRPr="007459A8">
        <w:rPr>
          <w:b/>
          <w:bCs/>
          <w:color w:val="auto"/>
          <w:sz w:val="20"/>
          <w:szCs w:val="20"/>
        </w:rPr>
        <w:t xml:space="preserve"> F</w:t>
      </w:r>
      <w:r>
        <w:rPr>
          <w:b/>
          <w:bCs/>
          <w:color w:val="auto"/>
          <w:sz w:val="20"/>
          <w:szCs w:val="20"/>
        </w:rPr>
        <w:t>erreira</w:t>
      </w:r>
    </w:p>
    <w:p w:rsidR="009D7A8F" w:rsidRDefault="009D7A8F" w:rsidP="00A556D9">
      <w:pPr>
        <w:pStyle w:val="Default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CONTRATANTE</w:t>
      </w:r>
    </w:p>
    <w:p w:rsidR="00F84C76" w:rsidRDefault="00F84C76" w:rsidP="00A556D9">
      <w:pPr>
        <w:pStyle w:val="Default"/>
        <w:jc w:val="center"/>
        <w:rPr>
          <w:bCs/>
          <w:color w:val="auto"/>
          <w:sz w:val="20"/>
          <w:szCs w:val="20"/>
        </w:rPr>
      </w:pPr>
    </w:p>
    <w:p w:rsidR="00F84C76" w:rsidRDefault="00F84C76" w:rsidP="00A556D9">
      <w:pPr>
        <w:pStyle w:val="Default"/>
        <w:jc w:val="center"/>
        <w:rPr>
          <w:bCs/>
          <w:color w:val="auto"/>
          <w:sz w:val="20"/>
          <w:szCs w:val="20"/>
        </w:rPr>
      </w:pPr>
    </w:p>
    <w:p w:rsidR="00F84C76" w:rsidRDefault="00F84C76" w:rsidP="00A556D9">
      <w:pPr>
        <w:pStyle w:val="Default"/>
        <w:jc w:val="center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___________________________________</w:t>
      </w:r>
    </w:p>
    <w:p w:rsidR="00F84C76" w:rsidRDefault="002D1236" w:rsidP="00A556D9">
      <w:pPr>
        <w:pStyle w:val="Default"/>
        <w:jc w:val="center"/>
        <w:rPr>
          <w:b/>
          <w:bCs/>
          <w:color w:val="auto"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xxxxxxxxxxxxxxxxxxx</w:t>
      </w:r>
      <w:proofErr w:type="spellEnd"/>
      <w:proofErr w:type="gramEnd"/>
      <w:r w:rsidR="009D7A8F">
        <w:rPr>
          <w:b/>
          <w:bCs/>
          <w:color w:val="auto"/>
          <w:sz w:val="20"/>
          <w:szCs w:val="20"/>
        </w:rPr>
        <w:br/>
      </w:r>
      <w:r>
        <w:rPr>
          <w:b/>
          <w:bCs/>
          <w:color w:val="auto"/>
          <w:sz w:val="20"/>
          <w:szCs w:val="20"/>
        </w:rPr>
        <w:t>- - - - - - - - - - - - - - - - - -</w:t>
      </w:r>
    </w:p>
    <w:p w:rsidR="00F84C76" w:rsidRDefault="00F84C76" w:rsidP="00A556D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CONTRATADA</w:t>
      </w:r>
    </w:p>
    <w:p w:rsidR="00F84C76" w:rsidRDefault="00F84C76" w:rsidP="00A556D9">
      <w:pPr>
        <w:pStyle w:val="Defaul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Testemunhas</w:t>
      </w:r>
      <w:r>
        <w:rPr>
          <w:bCs/>
          <w:sz w:val="20"/>
          <w:szCs w:val="20"/>
        </w:rPr>
        <w:t>:</w:t>
      </w:r>
    </w:p>
    <w:p w:rsidR="00F84C76" w:rsidRDefault="00F84C76" w:rsidP="00A556D9">
      <w:pPr>
        <w:pStyle w:val="Default"/>
        <w:jc w:val="both"/>
        <w:rPr>
          <w:bCs/>
          <w:sz w:val="20"/>
          <w:szCs w:val="20"/>
        </w:rPr>
      </w:pPr>
    </w:p>
    <w:p w:rsidR="00F84C76" w:rsidRDefault="00F84C76" w:rsidP="00A556D9">
      <w:pPr>
        <w:pStyle w:val="Default"/>
        <w:jc w:val="both"/>
        <w:rPr>
          <w:bCs/>
          <w:sz w:val="20"/>
          <w:szCs w:val="20"/>
        </w:rPr>
      </w:pPr>
    </w:p>
    <w:p w:rsidR="00DD244F" w:rsidRDefault="00DD244F" w:rsidP="00A556D9">
      <w:pPr>
        <w:pStyle w:val="Default"/>
        <w:jc w:val="both"/>
        <w:rPr>
          <w:bCs/>
          <w:sz w:val="20"/>
          <w:szCs w:val="20"/>
        </w:rPr>
      </w:pPr>
    </w:p>
    <w:p w:rsidR="00DD244F" w:rsidRDefault="00DD244F" w:rsidP="00DD244F">
      <w:pPr>
        <w:pStyle w:val="Default"/>
        <w:tabs>
          <w:tab w:val="left" w:pos="4962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</w:t>
      </w:r>
      <w:r w:rsidR="00EA5BAB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>________</w:t>
      </w:r>
      <w:r w:rsidR="00EA5BAB">
        <w:rPr>
          <w:bCs/>
          <w:sz w:val="20"/>
          <w:szCs w:val="20"/>
        </w:rPr>
        <w:t>__</w:t>
      </w:r>
      <w:r>
        <w:rPr>
          <w:bCs/>
          <w:sz w:val="20"/>
          <w:szCs w:val="20"/>
        </w:rPr>
        <w:tab/>
        <w:t>_________________________________</w:t>
      </w:r>
    </w:p>
    <w:p w:rsidR="00DD244F" w:rsidRDefault="00DD244F" w:rsidP="00DD244F">
      <w:pPr>
        <w:pStyle w:val="Default"/>
        <w:tabs>
          <w:tab w:val="left" w:pos="4962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Nome: </w:t>
      </w:r>
      <w:r w:rsidR="00EA5BAB">
        <w:rPr>
          <w:b/>
          <w:bCs/>
          <w:sz w:val="20"/>
          <w:szCs w:val="20"/>
        </w:rPr>
        <w:t xml:space="preserve">João </w:t>
      </w:r>
      <w:r w:rsidR="007459A8">
        <w:rPr>
          <w:b/>
          <w:bCs/>
          <w:sz w:val="20"/>
          <w:szCs w:val="20"/>
        </w:rPr>
        <w:t>V</w:t>
      </w:r>
      <w:r w:rsidR="00EA5BAB">
        <w:rPr>
          <w:b/>
          <w:bCs/>
          <w:sz w:val="20"/>
          <w:szCs w:val="20"/>
        </w:rPr>
        <w:t>alsecchi do Amaral</w:t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Nome: Alexandre da Costa Guimarães</w:t>
      </w:r>
    </w:p>
    <w:p w:rsidR="00DD244F" w:rsidRDefault="007459A8" w:rsidP="00DD244F">
      <w:pPr>
        <w:pStyle w:val="Default"/>
        <w:tabs>
          <w:tab w:val="left" w:pos="4962"/>
        </w:tabs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CPF: </w:t>
      </w:r>
      <w:r w:rsidR="00DD244F">
        <w:rPr>
          <w:bCs/>
          <w:sz w:val="20"/>
          <w:szCs w:val="20"/>
        </w:rPr>
        <w:tab/>
      </w:r>
      <w:r w:rsidR="00DD244F">
        <w:rPr>
          <w:b/>
          <w:bCs/>
          <w:sz w:val="20"/>
          <w:szCs w:val="20"/>
        </w:rPr>
        <w:t>CPF:</w:t>
      </w:r>
      <w:r w:rsidR="00DD244F">
        <w:rPr>
          <w:bCs/>
          <w:sz w:val="20"/>
          <w:szCs w:val="20"/>
        </w:rPr>
        <w:t xml:space="preserve"> </w:t>
      </w:r>
      <w:r w:rsidR="00DD244F">
        <w:rPr>
          <w:b/>
          <w:bCs/>
          <w:sz w:val="20"/>
          <w:szCs w:val="20"/>
        </w:rPr>
        <w:t>075.235.078-16</w:t>
      </w:r>
    </w:p>
    <w:p w:rsidR="00DD244F" w:rsidRDefault="00DD244F" w:rsidP="00A556D9">
      <w:pPr>
        <w:pStyle w:val="Default"/>
        <w:jc w:val="both"/>
        <w:rPr>
          <w:bCs/>
          <w:sz w:val="20"/>
          <w:szCs w:val="20"/>
        </w:rPr>
      </w:pPr>
    </w:p>
    <w:sectPr w:rsidR="00DD244F" w:rsidSect="000C5994">
      <w:headerReference w:type="default" r:id="rId10"/>
      <w:footerReference w:type="default" r:id="rId11"/>
      <w:pgSz w:w="11906" w:h="16838" w:code="9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D35" w:rsidRDefault="00A71D35" w:rsidP="00F911B8">
      <w:pPr>
        <w:spacing w:after="0" w:line="240" w:lineRule="auto"/>
      </w:pPr>
      <w:r>
        <w:separator/>
      </w:r>
    </w:p>
  </w:endnote>
  <w:endnote w:type="continuationSeparator" w:id="0">
    <w:p w:rsidR="00A71D35" w:rsidRDefault="00A71D35" w:rsidP="00F9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C2E" w:rsidRDefault="00F67C2E" w:rsidP="00A556D9">
    <w:pPr>
      <w:pStyle w:val="Rodap"/>
      <w:pBdr>
        <w:bottom w:val="single" w:sz="12" w:space="1" w:color="auto"/>
      </w:pBdr>
      <w:tabs>
        <w:tab w:val="clear" w:pos="8504"/>
        <w:tab w:val="right" w:pos="9356"/>
      </w:tabs>
      <w:ind w:left="-1134" w:right="-852"/>
      <w:jc w:val="center"/>
      <w:rPr>
        <w:noProof/>
        <w:lang w:eastAsia="pt-BR"/>
      </w:rPr>
    </w:pPr>
    <w:r>
      <w:rPr>
        <w:noProof/>
        <w:lang w:eastAsia="pt-BR"/>
      </w:rPr>
      <w:t xml:space="preserve">                                                                                                                                                                   Página </w:t>
    </w:r>
    <w:r w:rsidRPr="00DE37C7">
      <w:rPr>
        <w:b/>
        <w:bCs/>
        <w:noProof/>
        <w:lang w:eastAsia="pt-BR"/>
      </w:rPr>
      <w:fldChar w:fldCharType="begin"/>
    </w:r>
    <w:r w:rsidRPr="00DE37C7">
      <w:rPr>
        <w:b/>
        <w:bCs/>
        <w:noProof/>
        <w:lang w:eastAsia="pt-BR"/>
      </w:rPr>
      <w:instrText>PAGE  \* Arabic  \* MERGEFORMAT</w:instrText>
    </w:r>
    <w:r w:rsidRPr="00DE37C7">
      <w:rPr>
        <w:b/>
        <w:bCs/>
        <w:noProof/>
        <w:lang w:eastAsia="pt-BR"/>
      </w:rPr>
      <w:fldChar w:fldCharType="separate"/>
    </w:r>
    <w:r w:rsidR="008D4ECC">
      <w:rPr>
        <w:b/>
        <w:bCs/>
        <w:noProof/>
        <w:lang w:eastAsia="pt-BR"/>
      </w:rPr>
      <w:t>4</w:t>
    </w:r>
    <w:r w:rsidRPr="00DE37C7">
      <w:rPr>
        <w:b/>
        <w:bCs/>
        <w:noProof/>
        <w:lang w:eastAsia="pt-BR"/>
      </w:rPr>
      <w:fldChar w:fldCharType="end"/>
    </w:r>
    <w:r>
      <w:rPr>
        <w:noProof/>
        <w:lang w:eastAsia="pt-BR"/>
      </w:rPr>
      <w:t xml:space="preserve"> de </w:t>
    </w:r>
    <w:r w:rsidR="008D4ECC">
      <w:fldChar w:fldCharType="begin"/>
    </w:r>
    <w:r w:rsidR="008D4ECC">
      <w:instrText>NUMPAGES  \* Arabic  \* MERGEFORMAT</w:instrText>
    </w:r>
    <w:r w:rsidR="008D4ECC">
      <w:fldChar w:fldCharType="separate"/>
    </w:r>
    <w:r w:rsidR="008D4ECC" w:rsidRPr="008D4ECC">
      <w:rPr>
        <w:b/>
        <w:bCs/>
        <w:noProof/>
        <w:lang w:eastAsia="pt-BR"/>
      </w:rPr>
      <w:t>4</w:t>
    </w:r>
    <w:r w:rsidR="008D4ECC">
      <w:rPr>
        <w:b/>
        <w:bCs/>
        <w:noProof/>
        <w:lang w:eastAsia="pt-BR"/>
      </w:rPr>
      <w:fldChar w:fldCharType="end"/>
    </w:r>
  </w:p>
  <w:p w:rsidR="00F67C2E" w:rsidRPr="009E11F6" w:rsidRDefault="00F67C2E" w:rsidP="009E11F6">
    <w:pPr>
      <w:pStyle w:val="Rodap"/>
      <w:tabs>
        <w:tab w:val="clear" w:pos="8504"/>
        <w:tab w:val="right" w:pos="9356"/>
      </w:tabs>
      <w:ind w:left="-1134" w:right="-852"/>
      <w:jc w:val="center"/>
      <w:rPr>
        <w:noProof/>
        <w:sz w:val="16"/>
        <w:szCs w:val="16"/>
        <w:lang w:eastAsia="pt-BR"/>
      </w:rPr>
    </w:pPr>
    <w:r w:rsidRPr="00DA7C6D">
      <w:rPr>
        <w:noProof/>
        <w:sz w:val="16"/>
        <w:szCs w:val="16"/>
        <w:lang w:eastAsia="pt-BR"/>
      </w:rPr>
      <w:t>Estrada do Bexiga, 2.584 – Fonte B</w:t>
    </w:r>
    <w:r>
      <w:rPr>
        <w:noProof/>
        <w:sz w:val="16"/>
        <w:szCs w:val="16"/>
        <w:lang w:eastAsia="pt-BR"/>
      </w:rPr>
      <w:t>oa – Tel/fax: +55 (97) 3343-9703</w:t>
    </w:r>
    <w:r w:rsidRPr="00DA7C6D">
      <w:rPr>
        <w:noProof/>
        <w:sz w:val="16"/>
        <w:szCs w:val="16"/>
        <w:lang w:eastAsia="pt-BR"/>
      </w:rPr>
      <w:t xml:space="preserve"> – C</w:t>
    </w:r>
    <w:r>
      <w:rPr>
        <w:noProof/>
        <w:sz w:val="16"/>
        <w:szCs w:val="16"/>
        <w:lang w:eastAsia="pt-BR"/>
      </w:rPr>
      <w:t xml:space="preserve">.P 38 – </w:t>
    </w:r>
    <w:r w:rsidRPr="00322F44">
      <w:rPr>
        <w:noProof/>
        <w:sz w:val="16"/>
        <w:szCs w:val="16"/>
        <w:lang w:eastAsia="pt-BR"/>
      </w:rPr>
      <w:t>69</w:t>
    </w:r>
    <w:r>
      <w:rPr>
        <w:noProof/>
        <w:sz w:val="16"/>
        <w:szCs w:val="16"/>
        <w:lang w:eastAsia="pt-BR"/>
      </w:rPr>
      <w:t>.</w:t>
    </w:r>
    <w:r w:rsidRPr="00322F44">
      <w:rPr>
        <w:noProof/>
        <w:sz w:val="16"/>
        <w:szCs w:val="16"/>
        <w:lang w:eastAsia="pt-BR"/>
      </w:rPr>
      <w:t>553</w:t>
    </w:r>
    <w:r>
      <w:rPr>
        <w:noProof/>
        <w:sz w:val="16"/>
        <w:szCs w:val="16"/>
        <w:lang w:eastAsia="pt-BR"/>
      </w:rPr>
      <w:t>-</w:t>
    </w:r>
    <w:r w:rsidRPr="00322F44">
      <w:rPr>
        <w:noProof/>
        <w:sz w:val="16"/>
        <w:szCs w:val="16"/>
        <w:lang w:eastAsia="pt-BR"/>
      </w:rPr>
      <w:t>225</w:t>
    </w:r>
    <w:r w:rsidRPr="00DA7C6D">
      <w:rPr>
        <w:noProof/>
        <w:sz w:val="16"/>
        <w:szCs w:val="16"/>
        <w:lang w:eastAsia="pt-BR"/>
      </w:rPr>
      <w:t xml:space="preserve"> – Tefé (AM) – </w:t>
    </w:r>
    <w:hyperlink r:id="rId1" w:history="1">
      <w:r w:rsidRPr="00DA7C6D">
        <w:rPr>
          <w:rStyle w:val="Hyperlink"/>
          <w:noProof/>
          <w:sz w:val="16"/>
          <w:szCs w:val="16"/>
          <w:lang w:eastAsia="pt-BR"/>
        </w:rPr>
        <w:t>www.mamiraua.org.br</w:t>
      </w:r>
    </w:hyperlink>
    <w:r w:rsidRPr="00DA7C6D">
      <w:rPr>
        <w:noProof/>
        <w:sz w:val="16"/>
        <w:szCs w:val="16"/>
        <w:lang w:eastAsia="pt-BR"/>
      </w:rPr>
      <w:t xml:space="preserve"> – </w:t>
    </w:r>
    <w:hyperlink r:id="rId2" w:history="1">
      <w:r w:rsidRPr="00B45D31">
        <w:rPr>
          <w:rStyle w:val="Hyperlink"/>
          <w:noProof/>
          <w:sz w:val="16"/>
          <w:szCs w:val="16"/>
          <w:lang w:eastAsia="pt-BR"/>
        </w:rPr>
        <w:t>compras@mamiraua.org.br</w:t>
      </w:r>
    </w:hyperlink>
    <w:r>
      <w:rPr>
        <w:noProof/>
        <w:sz w:val="16"/>
        <w:szCs w:val="16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D35" w:rsidRDefault="00A71D35" w:rsidP="00F911B8">
      <w:pPr>
        <w:spacing w:after="0" w:line="240" w:lineRule="auto"/>
      </w:pPr>
      <w:r>
        <w:separator/>
      </w:r>
    </w:p>
  </w:footnote>
  <w:footnote w:type="continuationSeparator" w:id="0">
    <w:p w:rsidR="00A71D35" w:rsidRDefault="00A71D35" w:rsidP="00F9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C2E" w:rsidRPr="00E877EB" w:rsidRDefault="00F67C2E" w:rsidP="00E877EB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2862580" cy="445135"/>
          <wp:effectExtent l="19050" t="0" r="0" b="0"/>
          <wp:docPr id="1" name="Imagem 2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2903"/>
                  <a:stretch>
                    <a:fillRect/>
                  </a:stretch>
                </pic:blipFill>
                <pic:spPr bwMode="auto">
                  <a:xfrm>
                    <a:off x="0" y="0"/>
                    <a:ext cx="286258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2647950" cy="564515"/>
          <wp:effectExtent l="0" t="0" r="0" b="0"/>
          <wp:docPr id="2" name="Imagem 2" descr="mctic-positiva-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ctic-positiva-p&amp;b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-20000"/>
                  </a:blip>
                  <a:srcRect l="9695" t="36270" r="12344" b="40543"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7C2E" w:rsidRDefault="00F67C2E" w:rsidP="006549D1">
    <w:pPr>
      <w:pStyle w:val="Cabealho"/>
      <w:tabs>
        <w:tab w:val="clear" w:pos="8504"/>
        <w:tab w:val="right" w:pos="9356"/>
      </w:tabs>
      <w:ind w:left="-1134" w:right="-8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DF20E7"/>
    <w:multiLevelType w:val="multilevel"/>
    <w:tmpl w:val="0CF09178"/>
    <w:lvl w:ilvl="0">
      <w:start w:val="11"/>
      <w:numFmt w:val="decimal"/>
      <w:lvlText w:val="%1."/>
      <w:lvlJc w:val="left"/>
      <w:pPr>
        <w:tabs>
          <w:tab w:val="num" w:pos="675"/>
        </w:tabs>
        <w:ind w:left="675" w:hanging="67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" w15:restartNumberingAfterBreak="0">
    <w:nsid w:val="0D1176A5"/>
    <w:multiLevelType w:val="multilevel"/>
    <w:tmpl w:val="5A4A55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231E709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980103"/>
    <w:multiLevelType w:val="multilevel"/>
    <w:tmpl w:val="DADCAA7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49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4FF628E"/>
    <w:multiLevelType w:val="multilevel"/>
    <w:tmpl w:val="22601A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6738ED"/>
    <w:multiLevelType w:val="multilevel"/>
    <w:tmpl w:val="22601A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AE0C70"/>
    <w:multiLevelType w:val="multilevel"/>
    <w:tmpl w:val="22601A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BD3DD0"/>
    <w:multiLevelType w:val="singleLevel"/>
    <w:tmpl w:val="0EE0FFA0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43013183"/>
    <w:multiLevelType w:val="multilevel"/>
    <w:tmpl w:val="22C2C11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CA21ADB"/>
    <w:multiLevelType w:val="multilevel"/>
    <w:tmpl w:val="EFE49EF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12" w15:restartNumberingAfterBreak="0">
    <w:nsid w:val="5C9D3FAA"/>
    <w:multiLevelType w:val="multilevel"/>
    <w:tmpl w:val="49DC0148"/>
    <w:lvl w:ilvl="0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13" w15:restartNumberingAfterBreak="0">
    <w:nsid w:val="6D5E721A"/>
    <w:multiLevelType w:val="hybridMultilevel"/>
    <w:tmpl w:val="D1845C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417C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254C37"/>
    <w:multiLevelType w:val="multilevel"/>
    <w:tmpl w:val="8BFEF542"/>
    <w:lvl w:ilvl="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C40CF7"/>
    <w:multiLevelType w:val="hybridMultilevel"/>
    <w:tmpl w:val="8C787B38"/>
    <w:lvl w:ilvl="0" w:tplc="13B8E6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363B8"/>
    <w:multiLevelType w:val="multilevel"/>
    <w:tmpl w:val="CB4EE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2F11A6"/>
    <w:multiLevelType w:val="hybridMultilevel"/>
    <w:tmpl w:val="79BA3994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  <w:lvlOverride w:ilvl="0">
      <w:startOverride w:val="1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4"/>
    </w:lvlOverride>
  </w:num>
  <w:num w:numId="5">
    <w:abstractNumId w:val="4"/>
    <w:lvlOverride w:ilvl="0">
      <w:startOverride w:val="1"/>
    </w:lvlOverride>
  </w:num>
  <w:num w:numId="6">
    <w:abstractNumId w:val="13"/>
  </w:num>
  <w:num w:numId="7">
    <w:abstractNumId w:val="0"/>
  </w:num>
  <w:num w:numId="8">
    <w:abstractNumId w:val="1"/>
  </w:num>
  <w:num w:numId="9">
    <w:abstractNumId w:val="8"/>
  </w:num>
  <w:num w:numId="10">
    <w:abstractNumId w:val="17"/>
  </w:num>
  <w:num w:numId="11">
    <w:abstractNumId w:val="14"/>
  </w:num>
  <w:num w:numId="12">
    <w:abstractNumId w:val="8"/>
  </w:num>
  <w:num w:numId="13">
    <w:abstractNumId w:val="7"/>
  </w:num>
  <w:num w:numId="14">
    <w:abstractNumId w:val="18"/>
  </w:num>
  <w:num w:numId="15">
    <w:abstractNumId w:val="12"/>
  </w:num>
  <w:num w:numId="16">
    <w:abstractNumId w:val="6"/>
  </w:num>
  <w:num w:numId="17">
    <w:abstractNumId w:val="10"/>
  </w:num>
  <w:num w:numId="18">
    <w:abstractNumId w:val="5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B8"/>
    <w:rsid w:val="00000873"/>
    <w:rsid w:val="00007C02"/>
    <w:rsid w:val="00016293"/>
    <w:rsid w:val="00024EEF"/>
    <w:rsid w:val="000303C7"/>
    <w:rsid w:val="00050FDC"/>
    <w:rsid w:val="00053CF7"/>
    <w:rsid w:val="00065372"/>
    <w:rsid w:val="000722BE"/>
    <w:rsid w:val="00076CE1"/>
    <w:rsid w:val="000770FD"/>
    <w:rsid w:val="00080A8C"/>
    <w:rsid w:val="000847A0"/>
    <w:rsid w:val="000916EB"/>
    <w:rsid w:val="0009197C"/>
    <w:rsid w:val="000A657C"/>
    <w:rsid w:val="000B4827"/>
    <w:rsid w:val="000C0BF7"/>
    <w:rsid w:val="000C40A1"/>
    <w:rsid w:val="000C5994"/>
    <w:rsid w:val="000C6FFE"/>
    <w:rsid w:val="000D293A"/>
    <w:rsid w:val="000D79F2"/>
    <w:rsid w:val="000E1057"/>
    <w:rsid w:val="000E2D40"/>
    <w:rsid w:val="000F21CD"/>
    <w:rsid w:val="000F6706"/>
    <w:rsid w:val="00104935"/>
    <w:rsid w:val="0011131C"/>
    <w:rsid w:val="00113078"/>
    <w:rsid w:val="001132B1"/>
    <w:rsid w:val="00114CEF"/>
    <w:rsid w:val="00120A90"/>
    <w:rsid w:val="0012195A"/>
    <w:rsid w:val="00136260"/>
    <w:rsid w:val="001459C3"/>
    <w:rsid w:val="00153E83"/>
    <w:rsid w:val="00156FC4"/>
    <w:rsid w:val="00161B8C"/>
    <w:rsid w:val="00161E7B"/>
    <w:rsid w:val="0017061E"/>
    <w:rsid w:val="00173181"/>
    <w:rsid w:val="00180E8A"/>
    <w:rsid w:val="00181E4E"/>
    <w:rsid w:val="0019292C"/>
    <w:rsid w:val="001A4AD6"/>
    <w:rsid w:val="001B1F1D"/>
    <w:rsid w:val="001B6A9A"/>
    <w:rsid w:val="001D70D5"/>
    <w:rsid w:val="001F2002"/>
    <w:rsid w:val="001F24C0"/>
    <w:rsid w:val="001F5BAD"/>
    <w:rsid w:val="00206E3D"/>
    <w:rsid w:val="002209B8"/>
    <w:rsid w:val="00223853"/>
    <w:rsid w:val="002319B0"/>
    <w:rsid w:val="002342D1"/>
    <w:rsid w:val="002348C1"/>
    <w:rsid w:val="00236B99"/>
    <w:rsid w:val="00254884"/>
    <w:rsid w:val="00266879"/>
    <w:rsid w:val="002722AA"/>
    <w:rsid w:val="0029139C"/>
    <w:rsid w:val="002A2827"/>
    <w:rsid w:val="002A55A3"/>
    <w:rsid w:val="002A7379"/>
    <w:rsid w:val="002B0058"/>
    <w:rsid w:val="002D1236"/>
    <w:rsid w:val="002D533C"/>
    <w:rsid w:val="002F18CF"/>
    <w:rsid w:val="003046A9"/>
    <w:rsid w:val="00310A09"/>
    <w:rsid w:val="00322F44"/>
    <w:rsid w:val="003371BF"/>
    <w:rsid w:val="00343DA9"/>
    <w:rsid w:val="003458AE"/>
    <w:rsid w:val="003468F5"/>
    <w:rsid w:val="00365387"/>
    <w:rsid w:val="003738CA"/>
    <w:rsid w:val="00383705"/>
    <w:rsid w:val="00387B62"/>
    <w:rsid w:val="003A59EF"/>
    <w:rsid w:val="003A6572"/>
    <w:rsid w:val="003B1E3D"/>
    <w:rsid w:val="003B2E20"/>
    <w:rsid w:val="003B30EE"/>
    <w:rsid w:val="003B6BE9"/>
    <w:rsid w:val="003C44B1"/>
    <w:rsid w:val="003C4F85"/>
    <w:rsid w:val="003C71CB"/>
    <w:rsid w:val="003D1FD5"/>
    <w:rsid w:val="003D4F9C"/>
    <w:rsid w:val="003D7CE4"/>
    <w:rsid w:val="003E0726"/>
    <w:rsid w:val="003F19EB"/>
    <w:rsid w:val="00401165"/>
    <w:rsid w:val="00404C26"/>
    <w:rsid w:val="00405A79"/>
    <w:rsid w:val="00421A21"/>
    <w:rsid w:val="004318A4"/>
    <w:rsid w:val="00431F14"/>
    <w:rsid w:val="004332F6"/>
    <w:rsid w:val="0044554C"/>
    <w:rsid w:val="004460F4"/>
    <w:rsid w:val="00453BC0"/>
    <w:rsid w:val="00463F6F"/>
    <w:rsid w:val="00471191"/>
    <w:rsid w:val="00485415"/>
    <w:rsid w:val="004908B3"/>
    <w:rsid w:val="00493DC6"/>
    <w:rsid w:val="0049742C"/>
    <w:rsid w:val="004B17CF"/>
    <w:rsid w:val="004C0044"/>
    <w:rsid w:val="004C71F3"/>
    <w:rsid w:val="004C73B0"/>
    <w:rsid w:val="004D66FE"/>
    <w:rsid w:val="004E1BAC"/>
    <w:rsid w:val="004E1F66"/>
    <w:rsid w:val="004E41FF"/>
    <w:rsid w:val="004F2D3B"/>
    <w:rsid w:val="00502D40"/>
    <w:rsid w:val="005114F1"/>
    <w:rsid w:val="00520E75"/>
    <w:rsid w:val="00534E14"/>
    <w:rsid w:val="005405F6"/>
    <w:rsid w:val="0054646A"/>
    <w:rsid w:val="00550224"/>
    <w:rsid w:val="005506E5"/>
    <w:rsid w:val="00552FE2"/>
    <w:rsid w:val="00563BEB"/>
    <w:rsid w:val="00570432"/>
    <w:rsid w:val="005717D6"/>
    <w:rsid w:val="00571A0A"/>
    <w:rsid w:val="00577475"/>
    <w:rsid w:val="00581CB8"/>
    <w:rsid w:val="005820D1"/>
    <w:rsid w:val="005838EC"/>
    <w:rsid w:val="005A0E9A"/>
    <w:rsid w:val="005B2B4A"/>
    <w:rsid w:val="005B46F0"/>
    <w:rsid w:val="005C7FB3"/>
    <w:rsid w:val="005D4908"/>
    <w:rsid w:val="005D5A31"/>
    <w:rsid w:val="005D79FA"/>
    <w:rsid w:val="00601E1D"/>
    <w:rsid w:val="00602B1A"/>
    <w:rsid w:val="006036A2"/>
    <w:rsid w:val="0061282C"/>
    <w:rsid w:val="0061297A"/>
    <w:rsid w:val="006440A9"/>
    <w:rsid w:val="00646CF3"/>
    <w:rsid w:val="006530C5"/>
    <w:rsid w:val="006549D1"/>
    <w:rsid w:val="006556E4"/>
    <w:rsid w:val="00671D3D"/>
    <w:rsid w:val="00675814"/>
    <w:rsid w:val="00696B4B"/>
    <w:rsid w:val="006A7BFB"/>
    <w:rsid w:val="006B42CB"/>
    <w:rsid w:val="006B542A"/>
    <w:rsid w:val="006C0697"/>
    <w:rsid w:val="006C42EA"/>
    <w:rsid w:val="006C4F3A"/>
    <w:rsid w:val="006D0A17"/>
    <w:rsid w:val="006D5910"/>
    <w:rsid w:val="006E3B59"/>
    <w:rsid w:val="006F0C7F"/>
    <w:rsid w:val="0070461D"/>
    <w:rsid w:val="00707678"/>
    <w:rsid w:val="00712376"/>
    <w:rsid w:val="00714847"/>
    <w:rsid w:val="00721C51"/>
    <w:rsid w:val="00730700"/>
    <w:rsid w:val="007459A8"/>
    <w:rsid w:val="007525F6"/>
    <w:rsid w:val="007574FD"/>
    <w:rsid w:val="0077065A"/>
    <w:rsid w:val="00775A35"/>
    <w:rsid w:val="00782C24"/>
    <w:rsid w:val="0078636A"/>
    <w:rsid w:val="0078653F"/>
    <w:rsid w:val="00792390"/>
    <w:rsid w:val="007B25A0"/>
    <w:rsid w:val="007B5D97"/>
    <w:rsid w:val="007C0816"/>
    <w:rsid w:val="007C635F"/>
    <w:rsid w:val="007D442D"/>
    <w:rsid w:val="007F4284"/>
    <w:rsid w:val="007F6796"/>
    <w:rsid w:val="00800771"/>
    <w:rsid w:val="00805B06"/>
    <w:rsid w:val="00811AF2"/>
    <w:rsid w:val="00814AB1"/>
    <w:rsid w:val="00831740"/>
    <w:rsid w:val="0083746D"/>
    <w:rsid w:val="0084203A"/>
    <w:rsid w:val="00850D86"/>
    <w:rsid w:val="008559C6"/>
    <w:rsid w:val="00857277"/>
    <w:rsid w:val="008621FE"/>
    <w:rsid w:val="00882AFD"/>
    <w:rsid w:val="008B197E"/>
    <w:rsid w:val="008D39A1"/>
    <w:rsid w:val="008D4ECC"/>
    <w:rsid w:val="008E05DD"/>
    <w:rsid w:val="008F1107"/>
    <w:rsid w:val="008F15B0"/>
    <w:rsid w:val="008F1F4D"/>
    <w:rsid w:val="0090397D"/>
    <w:rsid w:val="0090542E"/>
    <w:rsid w:val="00915945"/>
    <w:rsid w:val="009225C5"/>
    <w:rsid w:val="00924F7E"/>
    <w:rsid w:val="00926FCA"/>
    <w:rsid w:val="009274F9"/>
    <w:rsid w:val="00927699"/>
    <w:rsid w:val="00927E0A"/>
    <w:rsid w:val="00930F9F"/>
    <w:rsid w:val="00931A18"/>
    <w:rsid w:val="0093207C"/>
    <w:rsid w:val="009337EB"/>
    <w:rsid w:val="0095038E"/>
    <w:rsid w:val="00957A54"/>
    <w:rsid w:val="009627AC"/>
    <w:rsid w:val="009658A7"/>
    <w:rsid w:val="00971551"/>
    <w:rsid w:val="009836BC"/>
    <w:rsid w:val="0099100A"/>
    <w:rsid w:val="009A44AC"/>
    <w:rsid w:val="009A687D"/>
    <w:rsid w:val="009B0ECC"/>
    <w:rsid w:val="009C3414"/>
    <w:rsid w:val="009C637D"/>
    <w:rsid w:val="009D7A8F"/>
    <w:rsid w:val="009E0BE1"/>
    <w:rsid w:val="009E1082"/>
    <w:rsid w:val="009E11F6"/>
    <w:rsid w:val="009F0280"/>
    <w:rsid w:val="00A06C1F"/>
    <w:rsid w:val="00A1372A"/>
    <w:rsid w:val="00A25C37"/>
    <w:rsid w:val="00A32E2A"/>
    <w:rsid w:val="00A3347F"/>
    <w:rsid w:val="00A373A3"/>
    <w:rsid w:val="00A425BD"/>
    <w:rsid w:val="00A44CC9"/>
    <w:rsid w:val="00A556D9"/>
    <w:rsid w:val="00A71D35"/>
    <w:rsid w:val="00A742CA"/>
    <w:rsid w:val="00A75D07"/>
    <w:rsid w:val="00A76BA3"/>
    <w:rsid w:val="00A863E0"/>
    <w:rsid w:val="00AA04F7"/>
    <w:rsid w:val="00AA08EE"/>
    <w:rsid w:val="00AB203E"/>
    <w:rsid w:val="00AC00DB"/>
    <w:rsid w:val="00AC2F31"/>
    <w:rsid w:val="00AD23CB"/>
    <w:rsid w:val="00AD2D67"/>
    <w:rsid w:val="00AD488E"/>
    <w:rsid w:val="00AD7A48"/>
    <w:rsid w:val="00AE1413"/>
    <w:rsid w:val="00AF38B2"/>
    <w:rsid w:val="00B0413E"/>
    <w:rsid w:val="00B075BC"/>
    <w:rsid w:val="00B14484"/>
    <w:rsid w:val="00B15FE3"/>
    <w:rsid w:val="00B247A8"/>
    <w:rsid w:val="00B24B30"/>
    <w:rsid w:val="00B25A90"/>
    <w:rsid w:val="00B30C19"/>
    <w:rsid w:val="00B3120A"/>
    <w:rsid w:val="00B3342E"/>
    <w:rsid w:val="00B36431"/>
    <w:rsid w:val="00B376DA"/>
    <w:rsid w:val="00B40557"/>
    <w:rsid w:val="00B43EEF"/>
    <w:rsid w:val="00B54138"/>
    <w:rsid w:val="00B633EB"/>
    <w:rsid w:val="00B66A3D"/>
    <w:rsid w:val="00B67CE0"/>
    <w:rsid w:val="00B72004"/>
    <w:rsid w:val="00B77D9E"/>
    <w:rsid w:val="00B82CCB"/>
    <w:rsid w:val="00B90A35"/>
    <w:rsid w:val="00B9364C"/>
    <w:rsid w:val="00BA46BF"/>
    <w:rsid w:val="00BB0830"/>
    <w:rsid w:val="00BB2752"/>
    <w:rsid w:val="00BC4155"/>
    <w:rsid w:val="00BC5F87"/>
    <w:rsid w:val="00BD0886"/>
    <w:rsid w:val="00BD7A8E"/>
    <w:rsid w:val="00BD7F74"/>
    <w:rsid w:val="00BF6511"/>
    <w:rsid w:val="00C164FE"/>
    <w:rsid w:val="00C3143F"/>
    <w:rsid w:val="00C455B6"/>
    <w:rsid w:val="00C56647"/>
    <w:rsid w:val="00C624BC"/>
    <w:rsid w:val="00C77B54"/>
    <w:rsid w:val="00C852FB"/>
    <w:rsid w:val="00C94E2F"/>
    <w:rsid w:val="00C958A1"/>
    <w:rsid w:val="00CB069B"/>
    <w:rsid w:val="00CB5C4C"/>
    <w:rsid w:val="00CD3E51"/>
    <w:rsid w:val="00CF701B"/>
    <w:rsid w:val="00D02015"/>
    <w:rsid w:val="00D166A9"/>
    <w:rsid w:val="00D25712"/>
    <w:rsid w:val="00D37A78"/>
    <w:rsid w:val="00D45C34"/>
    <w:rsid w:val="00D478AE"/>
    <w:rsid w:val="00D5686D"/>
    <w:rsid w:val="00D64B52"/>
    <w:rsid w:val="00D65423"/>
    <w:rsid w:val="00D71BDA"/>
    <w:rsid w:val="00D72CFD"/>
    <w:rsid w:val="00D759BA"/>
    <w:rsid w:val="00D93079"/>
    <w:rsid w:val="00D97718"/>
    <w:rsid w:val="00DB2FD7"/>
    <w:rsid w:val="00DB550E"/>
    <w:rsid w:val="00DC1677"/>
    <w:rsid w:val="00DC3E54"/>
    <w:rsid w:val="00DD244F"/>
    <w:rsid w:val="00DD4E91"/>
    <w:rsid w:val="00DE1B9D"/>
    <w:rsid w:val="00DE37C7"/>
    <w:rsid w:val="00DF6807"/>
    <w:rsid w:val="00DF7DC7"/>
    <w:rsid w:val="00E1041F"/>
    <w:rsid w:val="00E11518"/>
    <w:rsid w:val="00E21A8D"/>
    <w:rsid w:val="00E259B2"/>
    <w:rsid w:val="00E312C0"/>
    <w:rsid w:val="00E32707"/>
    <w:rsid w:val="00E41014"/>
    <w:rsid w:val="00E539F2"/>
    <w:rsid w:val="00E53A70"/>
    <w:rsid w:val="00E53BD9"/>
    <w:rsid w:val="00E5601B"/>
    <w:rsid w:val="00E6464A"/>
    <w:rsid w:val="00E7155D"/>
    <w:rsid w:val="00E744F0"/>
    <w:rsid w:val="00E75B22"/>
    <w:rsid w:val="00E7673B"/>
    <w:rsid w:val="00E77ABE"/>
    <w:rsid w:val="00E823E3"/>
    <w:rsid w:val="00E84A4C"/>
    <w:rsid w:val="00E877EB"/>
    <w:rsid w:val="00E91BBD"/>
    <w:rsid w:val="00EA2B87"/>
    <w:rsid w:val="00EA5BAB"/>
    <w:rsid w:val="00EA740D"/>
    <w:rsid w:val="00EB13C4"/>
    <w:rsid w:val="00EB2A1E"/>
    <w:rsid w:val="00ED2861"/>
    <w:rsid w:val="00ED72D7"/>
    <w:rsid w:val="00EE1C31"/>
    <w:rsid w:val="00EF0554"/>
    <w:rsid w:val="00EF7B9B"/>
    <w:rsid w:val="00F01247"/>
    <w:rsid w:val="00F17030"/>
    <w:rsid w:val="00F229BE"/>
    <w:rsid w:val="00F54086"/>
    <w:rsid w:val="00F57F50"/>
    <w:rsid w:val="00F6089F"/>
    <w:rsid w:val="00F61B68"/>
    <w:rsid w:val="00F67C2E"/>
    <w:rsid w:val="00F73CC2"/>
    <w:rsid w:val="00F84C37"/>
    <w:rsid w:val="00F84C76"/>
    <w:rsid w:val="00F85AEC"/>
    <w:rsid w:val="00F86737"/>
    <w:rsid w:val="00F91190"/>
    <w:rsid w:val="00F911B8"/>
    <w:rsid w:val="00FA02CC"/>
    <w:rsid w:val="00FA0E96"/>
    <w:rsid w:val="00FA2E3F"/>
    <w:rsid w:val="00FA3D22"/>
    <w:rsid w:val="00FA71BC"/>
    <w:rsid w:val="00FB467C"/>
    <w:rsid w:val="00FB4CA7"/>
    <w:rsid w:val="00FB5BBE"/>
    <w:rsid w:val="00FB7331"/>
    <w:rsid w:val="00FB7EFA"/>
    <w:rsid w:val="00FC0834"/>
    <w:rsid w:val="00FD55F8"/>
    <w:rsid w:val="00FF0435"/>
    <w:rsid w:val="00FF280F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8244A4A-D551-48CB-BFCB-16505BB1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1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F19EB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038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038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038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48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038E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5038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038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1B8"/>
  </w:style>
  <w:style w:type="paragraph" w:styleId="Rodap">
    <w:name w:val="footer"/>
    <w:basedOn w:val="Normal"/>
    <w:link w:val="RodapChar"/>
    <w:uiPriority w:val="99"/>
    <w:unhideWhenUsed/>
    <w:rsid w:val="00F91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1B8"/>
  </w:style>
  <w:style w:type="paragraph" w:styleId="Textodebalo">
    <w:name w:val="Balloon Text"/>
    <w:basedOn w:val="Normal"/>
    <w:link w:val="TextodebaloChar"/>
    <w:uiPriority w:val="99"/>
    <w:semiHidden/>
    <w:unhideWhenUsed/>
    <w:rsid w:val="00F91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1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385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o">
    <w:name w:val="help_texto"/>
    <w:basedOn w:val="Normal"/>
    <w:rsid w:val="001F5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3F19EB"/>
    <w:rPr>
      <w:rFonts w:ascii="Times New Roman" w:eastAsia="Times New Roman" w:hAnsi="Times New Roman"/>
      <w:sz w:val="32"/>
      <w:szCs w:val="24"/>
    </w:rPr>
  </w:style>
  <w:style w:type="paragraph" w:styleId="Corpodetexto">
    <w:name w:val="Body Text"/>
    <w:aliases w:val="P101_Text,P00_Text,P100_Text"/>
    <w:basedOn w:val="Normal"/>
    <w:link w:val="CorpodetextoChar"/>
    <w:semiHidden/>
    <w:rsid w:val="003F19E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CorpodetextoChar">
    <w:name w:val="Corpo de texto Char"/>
    <w:aliases w:val="P101_Text Char,P00_Text Char,P100_Text Char"/>
    <w:link w:val="Corpodetexto"/>
    <w:semiHidden/>
    <w:rsid w:val="003F19EB"/>
    <w:rPr>
      <w:rFonts w:ascii="Times New Roman" w:eastAsia="Times New Roman" w:hAnsi="Times New Roman"/>
      <w:sz w:val="24"/>
      <w:szCs w:val="24"/>
      <w:u w:val="single"/>
    </w:rPr>
  </w:style>
  <w:style w:type="paragraph" w:styleId="Corpodetexto2">
    <w:name w:val="Body Text 2"/>
    <w:basedOn w:val="Normal"/>
    <w:link w:val="Corpodetexto2Char"/>
    <w:semiHidden/>
    <w:rsid w:val="003F19E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texto2Char">
    <w:name w:val="Corpo de texto 2 Char"/>
    <w:link w:val="Corpodetexto2"/>
    <w:semiHidden/>
    <w:rsid w:val="003F19EB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qFormat/>
    <w:rsid w:val="003F19EB"/>
    <w:rPr>
      <w:i/>
      <w:iCs/>
    </w:rPr>
  </w:style>
  <w:style w:type="paragraph" w:styleId="Ttulo">
    <w:name w:val="Title"/>
    <w:basedOn w:val="Normal"/>
    <w:link w:val="TtuloChar"/>
    <w:qFormat/>
    <w:rsid w:val="003F19EB"/>
    <w:pPr>
      <w:spacing w:after="240" w:line="240" w:lineRule="auto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TtuloChar">
    <w:name w:val="Título Char"/>
    <w:link w:val="Ttulo"/>
    <w:rsid w:val="003F19EB"/>
    <w:rPr>
      <w:rFonts w:ascii="Verdana" w:eastAsia="Times New Roman" w:hAnsi="Verdana"/>
      <w:b/>
      <w:bCs/>
    </w:rPr>
  </w:style>
  <w:style w:type="character" w:customStyle="1" w:styleId="Ttulo2Char">
    <w:name w:val="Título 2 Char"/>
    <w:link w:val="Ttulo2"/>
    <w:uiPriority w:val="9"/>
    <w:rsid w:val="0095038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95038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95038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7Char">
    <w:name w:val="Título 7 Char"/>
    <w:link w:val="Ttulo7"/>
    <w:uiPriority w:val="9"/>
    <w:semiHidden/>
    <w:rsid w:val="0095038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95038E"/>
    <w:rPr>
      <w:rFonts w:ascii="Cambria" w:eastAsia="Times New Roman" w:hAnsi="Cambria" w:cs="Times New Roman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503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5038E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5038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95038E"/>
    <w:rPr>
      <w:sz w:val="16"/>
      <w:szCs w:val="16"/>
      <w:lang w:eastAsia="en-US"/>
    </w:rPr>
  </w:style>
  <w:style w:type="character" w:customStyle="1" w:styleId="Ttulo8Char">
    <w:name w:val="Título 8 Char"/>
    <w:link w:val="Ttulo8"/>
    <w:rsid w:val="0095038E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WW-Corpodetexto212">
    <w:name w:val="WW-Corpo de texto 212"/>
    <w:basedOn w:val="Normal"/>
    <w:rsid w:val="0095038E"/>
    <w:pPr>
      <w:widowControl w:val="0"/>
      <w:tabs>
        <w:tab w:val="left" w:pos="8080"/>
      </w:tabs>
      <w:suppressAutoHyphens/>
      <w:spacing w:after="0" w:line="200" w:lineRule="atLeast"/>
      <w:ind w:right="282"/>
      <w:jc w:val="both"/>
    </w:pPr>
    <w:rPr>
      <w:rFonts w:ascii="Tahoma" w:eastAsia="Times New Roman" w:hAnsi="Tahoma"/>
      <w:szCs w:val="20"/>
      <w:lang w:eastAsia="pt-BR"/>
    </w:rPr>
  </w:style>
  <w:style w:type="paragraph" w:customStyle="1" w:styleId="WW-Corpodetexto2">
    <w:name w:val="WW-Corpo de texto 2"/>
    <w:basedOn w:val="Normal"/>
    <w:rsid w:val="0095038E"/>
    <w:pPr>
      <w:widowControl w:val="0"/>
      <w:suppressAutoHyphens/>
      <w:spacing w:after="0" w:line="240" w:lineRule="atLeast"/>
      <w:jc w:val="both"/>
    </w:pPr>
    <w:rPr>
      <w:rFonts w:ascii="Times New Roman" w:eastAsia="HG Mincho Light J" w:hAnsi="Times New Roman"/>
      <w:color w:val="00000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F7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BD7F74"/>
    <w:rPr>
      <w:sz w:val="22"/>
      <w:szCs w:val="22"/>
      <w:lang w:eastAsia="en-US"/>
    </w:rPr>
  </w:style>
  <w:style w:type="paragraph" w:customStyle="1" w:styleId="ementa">
    <w:name w:val="ementa"/>
    <w:basedOn w:val="Normal"/>
    <w:rsid w:val="009658A7"/>
    <w:pPr>
      <w:spacing w:before="120" w:after="120" w:line="360" w:lineRule="exact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6549D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al1">
    <w:name w:val="Normal1"/>
    <w:rsid w:val="00BB275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Default">
    <w:name w:val="Default"/>
    <w:rsid w:val="00E715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2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8621FE"/>
  </w:style>
  <w:style w:type="character" w:styleId="Refdecomentrio">
    <w:name w:val="annotation reference"/>
    <w:uiPriority w:val="99"/>
    <w:semiHidden/>
    <w:unhideWhenUsed/>
    <w:rsid w:val="009715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5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155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55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71551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3D7CE4"/>
    <w:pPr>
      <w:ind w:left="720"/>
      <w:contextualSpacing/>
    </w:pPr>
  </w:style>
  <w:style w:type="character" w:customStyle="1" w:styleId="Ttulo5Char">
    <w:name w:val="Título 5 Char"/>
    <w:link w:val="Ttulo5"/>
    <w:uiPriority w:val="9"/>
    <w:semiHidden/>
    <w:rsid w:val="00B1448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amiraua.or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ras@mamiraua.org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@mamiraua.org.br" TargetMode="External"/><Relationship Id="rId1" Type="http://schemas.openxmlformats.org/officeDocument/2006/relationships/hyperlink" Target="http://www.mamiraua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A9D82-94D5-4925-AEB2-AC50D063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1556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Links>
    <vt:vector size="24" baseType="variant">
      <vt:variant>
        <vt:i4>6946838</vt:i4>
      </vt:variant>
      <vt:variant>
        <vt:i4>3</vt:i4>
      </vt:variant>
      <vt:variant>
        <vt:i4>0</vt:i4>
      </vt:variant>
      <vt:variant>
        <vt:i4>5</vt:i4>
      </vt:variant>
      <vt:variant>
        <vt:lpwstr>mailto:compras@mamiraua.org.br</vt:lpwstr>
      </vt:variant>
      <vt:variant>
        <vt:lpwstr/>
      </vt:variant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mailto:compras@mamiraua.org.br</vt:lpwstr>
      </vt:variant>
      <vt:variant>
        <vt:lpwstr/>
      </vt:variant>
      <vt:variant>
        <vt:i4>6946838</vt:i4>
      </vt:variant>
      <vt:variant>
        <vt:i4>9</vt:i4>
      </vt:variant>
      <vt:variant>
        <vt:i4>0</vt:i4>
      </vt:variant>
      <vt:variant>
        <vt:i4>5</vt:i4>
      </vt:variant>
      <vt:variant>
        <vt:lpwstr>mailto:compras@mamiraua.org.br</vt:lpwstr>
      </vt:variant>
      <vt:variant>
        <vt:lpwstr/>
      </vt:variant>
      <vt:variant>
        <vt:i4>2883634</vt:i4>
      </vt:variant>
      <vt:variant>
        <vt:i4>6</vt:i4>
      </vt:variant>
      <vt:variant>
        <vt:i4>0</vt:i4>
      </vt:variant>
      <vt:variant>
        <vt:i4>5</vt:i4>
      </vt:variant>
      <vt:variant>
        <vt:lpwstr>http://www.mamiraua.org.br/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carminha</dc:creator>
  <cp:lastModifiedBy>Alexandre da Costa Guimarães</cp:lastModifiedBy>
  <cp:revision>4</cp:revision>
  <cp:lastPrinted>2015-03-23T17:55:00Z</cp:lastPrinted>
  <dcterms:created xsi:type="dcterms:W3CDTF">2017-08-08T15:34:00Z</dcterms:created>
  <dcterms:modified xsi:type="dcterms:W3CDTF">2017-08-18T15:52:00Z</dcterms:modified>
</cp:coreProperties>
</file>